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00E9C217" w:rsidR="008B5913" w:rsidRPr="005442F2" w:rsidRDefault="00780CEC" w:rsidP="00F06914">
            <w:pPr>
              <w:rPr>
                <w:rFonts w:asciiTheme="majorBidi" w:hAnsiTheme="majorBidi" w:cstheme="majorBidi"/>
                <w:b/>
                <w:bCs/>
                <w:color w:val="0070C0"/>
                <w:sz w:val="30"/>
                <w:szCs w:val="30"/>
              </w:rPr>
            </w:pPr>
            <w:r w:rsidRPr="00780CEC">
              <w:rPr>
                <w:rFonts w:asciiTheme="majorBidi" w:hAnsiTheme="majorBidi" w:cstheme="majorBidi"/>
                <w:b/>
                <w:bCs/>
                <w:color w:val="0070C0"/>
                <w:sz w:val="30"/>
                <w:szCs w:val="30"/>
              </w:rPr>
              <w:t>Stellar atmospheres</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295BF8BE" w:rsidR="008B5913" w:rsidRPr="005442F2" w:rsidRDefault="004115E6" w:rsidP="00780CEC">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4E6032">
              <w:rPr>
                <w:rFonts w:asciiTheme="majorBidi" w:hAnsiTheme="majorBidi" w:cstheme="majorBidi"/>
                <w:b/>
                <w:bCs/>
                <w:color w:val="0070C0"/>
                <w:sz w:val="30"/>
                <w:szCs w:val="30"/>
              </w:rPr>
              <w:t>3</w:t>
            </w:r>
            <w:r w:rsidR="00E775D1">
              <w:rPr>
                <w:rFonts w:asciiTheme="majorBidi" w:hAnsiTheme="majorBidi" w:cstheme="majorBidi"/>
                <w:b/>
                <w:bCs/>
                <w:color w:val="0070C0"/>
                <w:sz w:val="30"/>
                <w:szCs w:val="30"/>
              </w:rPr>
              <w:t>5</w:t>
            </w:r>
            <w:r w:rsidR="00780CEC">
              <w:rPr>
                <w:rFonts w:asciiTheme="majorBidi" w:hAnsiTheme="majorBidi" w:cstheme="majorBidi"/>
                <w:b/>
                <w:bCs/>
                <w:color w:val="0070C0"/>
                <w:sz w:val="30"/>
                <w:szCs w:val="30"/>
              </w:rPr>
              <w:t>2</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CF6B795" w:rsidR="008B5913" w:rsidRPr="005442F2" w:rsidRDefault="00F06914" w:rsidP="001B3C8F">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w:t>
            </w:r>
            <w:r w:rsidR="001B3C8F">
              <w:rPr>
                <w:rFonts w:asciiTheme="majorBidi" w:hAnsiTheme="majorBidi" w:cstheme="majorBidi"/>
                <w:b/>
                <w:bCs/>
                <w:color w:val="0070C0"/>
                <w:sz w:val="30"/>
                <w:szCs w:val="30"/>
              </w:rPr>
              <w:t>MATH</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A45E9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A45E9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A45E9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A45E9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A45E9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A45E9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A45E9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A45E9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A45E9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A45E9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A45E9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A45E9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A45E9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A45E9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A45E9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40AE95B4" w:rsidR="00591D51" w:rsidRPr="005442F2" w:rsidRDefault="00591D51" w:rsidP="005442F2">
            <w:pPr>
              <w:ind w:left="-82"/>
              <w:rPr>
                <w:rFonts w:asciiTheme="majorBidi" w:hAnsiTheme="majorBidi" w:cstheme="majorBidi"/>
                <w:b/>
                <w:bCs/>
                <w:lang w:bidi="ar-EG"/>
              </w:rPr>
            </w:pP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04B1FCC7" w:rsidR="00591D51" w:rsidRPr="003302F2" w:rsidRDefault="002B75AB" w:rsidP="005442F2">
            <w:pPr>
              <w:ind w:left="-94" w:firstLine="4"/>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780793F5" w:rsidR="00CC4A74" w:rsidRPr="003302F2" w:rsidRDefault="00780CEC" w:rsidP="00E775D1">
            <w:pPr>
              <w:rPr>
                <w:rFonts w:asciiTheme="majorBidi" w:hAnsiTheme="majorBidi" w:cstheme="majorBidi"/>
                <w:b/>
                <w:bCs/>
                <w:rtl/>
                <w:lang w:bidi="ar-EG"/>
              </w:rPr>
            </w:pPr>
            <w:r>
              <w:rPr>
                <w:b/>
                <w:bCs/>
                <w:color w:val="0070C0"/>
                <w:lang w:val="en-AU"/>
              </w:rPr>
              <w:t>6</w:t>
            </w:r>
            <w:r w:rsidR="006E0E02" w:rsidRPr="00EE1912">
              <w:rPr>
                <w:b/>
                <w:bCs/>
                <w:color w:val="0070C0"/>
                <w:lang w:val="en-AU"/>
              </w:rPr>
              <w:t xml:space="preserve">th Level / </w:t>
            </w:r>
            <w:r w:rsidR="00E775D1">
              <w:rPr>
                <w:b/>
                <w:bCs/>
                <w:color w:val="0070C0"/>
                <w:lang w:val="en-AU"/>
              </w:rPr>
              <w:t>3</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080FC4E6" w:rsidR="00202B69" w:rsidRPr="00B96EBC" w:rsidRDefault="00E63B5F" w:rsidP="00202B69">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5442F2">
              <w:rPr>
                <w:b/>
                <w:bCs/>
              </w:rPr>
              <w:t xml:space="preserve"> </w:t>
            </w:r>
            <w:r w:rsidR="00780CEC" w:rsidRPr="00C17F1F">
              <w:rPr>
                <w:b/>
                <w:bCs/>
                <w:color w:val="0070C0"/>
                <w:lang w:bidi="ar-EG"/>
              </w:rPr>
              <w:t>A</w:t>
            </w:r>
            <w:r w:rsidR="00780CEC">
              <w:rPr>
                <w:b/>
                <w:bCs/>
                <w:color w:val="0070C0"/>
                <w:lang w:bidi="ar-EG"/>
              </w:rPr>
              <w:t>STR</w:t>
            </w:r>
            <w:r w:rsidR="00780CEC" w:rsidRPr="00C17F1F">
              <w:rPr>
                <w:b/>
                <w:bCs/>
                <w:color w:val="0070C0"/>
                <w:lang w:bidi="ar-EG"/>
              </w:rPr>
              <w:t xml:space="preserve"> 351</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2F70EA09" w:rsidR="00CC4A74" w:rsidRPr="005442F2" w:rsidRDefault="00780CEC"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2</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9990515" w:rsidR="0072359E" w:rsidRPr="005442F2" w:rsidRDefault="00202B69"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EB52574" w:rsidR="0072359E" w:rsidRPr="005442F2" w:rsidRDefault="0072359E" w:rsidP="0072359E">
            <w:pPr>
              <w:rPr>
                <w:rFonts w:asciiTheme="majorBidi" w:hAnsiTheme="majorBidi" w:cstheme="majorBidi"/>
                <w:b/>
                <w:bCs/>
                <w:color w:val="0070C0"/>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0043D831" w:rsidR="0072359E" w:rsidRPr="005442F2" w:rsidRDefault="00780CEC"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05836F20" w:rsidR="001B2F24" w:rsidRPr="005F42B8" w:rsidRDefault="008E55BC"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602088">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78756726" w:rsidR="001B2F24" w:rsidRPr="000274EF" w:rsidRDefault="001B2F24" w:rsidP="001B2F24">
            <w:pPr>
              <w:rPr>
                <w:rFonts w:asciiTheme="majorBidi" w:hAnsiTheme="majorBidi" w:cstheme="majorBidi"/>
                <w:rtl/>
                <w:lang w:bidi="ar-EG"/>
              </w:rPr>
            </w:pP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60369B86" w:rsidR="001B2F24" w:rsidRPr="000274EF" w:rsidRDefault="001B2F24" w:rsidP="00780CEC">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p>
        </w:tc>
        <w:tc>
          <w:tcPr>
            <w:tcW w:w="2309" w:type="dxa"/>
            <w:tcBorders>
              <w:top w:val="dashSmallGap" w:sz="4" w:space="0" w:color="auto"/>
              <w:bottom w:val="single" w:sz="8" w:space="0" w:color="auto"/>
              <w:right w:val="single" w:sz="12" w:space="0" w:color="auto"/>
            </w:tcBorders>
          </w:tcPr>
          <w:p w14:paraId="5A0478C6" w14:textId="45C98D18"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37FD9A86" w:rsidR="00045D82" w:rsidRPr="000274EF" w:rsidRDefault="008E55BC" w:rsidP="008E5BD5">
            <w:pPr>
              <w:rPr>
                <w:rFonts w:asciiTheme="majorBidi" w:hAnsiTheme="majorBidi" w:cstheme="majorBidi"/>
                <w:rtl/>
                <w:lang w:bidi="ar-EG"/>
              </w:rPr>
            </w:pPr>
            <w:r>
              <w:rPr>
                <w:rFonts w:asciiTheme="majorBidi" w:hAnsiTheme="majorBidi" w:cstheme="majorBidi"/>
                <w:b/>
                <w:bCs/>
                <w:color w:val="0070C0"/>
                <w:lang w:bidi="ar-EG"/>
              </w:rPr>
              <w:t>6</w:t>
            </w:r>
            <w:r w:rsidR="004C3FC1">
              <w:rPr>
                <w:rFonts w:asciiTheme="majorBidi" w:hAnsiTheme="majorBidi" w:cstheme="majorBidi"/>
                <w:b/>
                <w:bCs/>
                <w:color w:val="0070C0"/>
                <w:lang w:bidi="ar-EG"/>
              </w:rPr>
              <w:t>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2B75AB">
        <w:trPr>
          <w:trHeight w:val="1716"/>
        </w:trPr>
        <w:tc>
          <w:tcPr>
            <w:tcW w:w="9325" w:type="dxa"/>
            <w:tcBorders>
              <w:top w:val="single" w:sz="12" w:space="0" w:color="auto"/>
              <w:left w:val="single" w:sz="12" w:space="0" w:color="auto"/>
              <w:bottom w:val="nil"/>
              <w:right w:val="single" w:sz="12" w:space="0" w:color="auto"/>
            </w:tcBorders>
          </w:tcPr>
          <w:p w14:paraId="13D862C4" w14:textId="328493BC" w:rsidR="00004C88" w:rsidRDefault="00AA1554" w:rsidP="00780CEC">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B979E25" w14:textId="77777777" w:rsidR="006E0E02" w:rsidRDefault="00780CEC" w:rsidP="002B75AB">
            <w:pPr>
              <w:spacing w:before="120"/>
              <w:jc w:val="both"/>
              <w:rPr>
                <w:color w:val="0070C0"/>
              </w:rPr>
            </w:pPr>
            <w:r w:rsidRPr="00C17F1F">
              <w:rPr>
                <w:color w:val="0070C0"/>
              </w:rPr>
              <w:t>This course contains the following subjects:  Atomic structure, Deep study of the physical properties of the radiation field. Interaction of radiation with matter. Emission and absorption. The statistical equilibrium equation. The equation of radiation transfer and its solution for continuous radiation. The stellar Gray atmosphere. Line transfer equation in stellar atmosphere - Curve of growth. Chemical a</w:t>
            </w:r>
            <w:r>
              <w:rPr>
                <w:color w:val="0070C0"/>
              </w:rPr>
              <w:t>bundances in stellar atmosphere.</w:t>
            </w:r>
          </w:p>
          <w:p w14:paraId="44D2A302" w14:textId="7B98AFA7" w:rsidR="00780CEC" w:rsidRPr="00934C4D" w:rsidRDefault="00780CEC" w:rsidP="00D940EF">
            <w:pPr>
              <w:jc w:val="both"/>
              <w:rPr>
                <w:sz w:val="20"/>
                <w:szCs w:val="20"/>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4B4B13FF" w14:textId="77C9D910" w:rsidR="006E0E02" w:rsidRPr="00780CEC" w:rsidRDefault="00780CEC" w:rsidP="002B75AB">
            <w:pPr>
              <w:spacing w:before="120"/>
              <w:rPr>
                <w:color w:val="0070C0"/>
              </w:rPr>
            </w:pPr>
            <w:r w:rsidRPr="00C17F1F">
              <w:rPr>
                <w:color w:val="0070C0"/>
              </w:rPr>
              <w:t>This course aims to describe how astronomers obtain information about the properties of stars from their atmospheres. On completion of this course you should be able to:</w:t>
            </w:r>
          </w:p>
          <w:p w14:paraId="246A0667" w14:textId="29CFEDB2" w:rsidR="00780CEC" w:rsidRPr="00C17F1F" w:rsidRDefault="00780CEC" w:rsidP="00063617">
            <w:pPr>
              <w:pStyle w:val="ListParagraph"/>
              <w:numPr>
                <w:ilvl w:val="0"/>
                <w:numId w:val="2"/>
              </w:numPr>
              <w:autoSpaceDE w:val="0"/>
              <w:autoSpaceDN w:val="0"/>
              <w:adjustRightInd w:val="0"/>
              <w:spacing w:before="120" w:after="240"/>
              <w:ind w:left="331" w:hanging="331"/>
              <w:rPr>
                <w:color w:val="0070C0"/>
              </w:rPr>
            </w:pPr>
            <w:r>
              <w:rPr>
                <w:color w:val="0070C0"/>
              </w:rPr>
              <w:t>U</w:t>
            </w:r>
            <w:r w:rsidRPr="00C17F1F">
              <w:rPr>
                <w:color w:val="0070C0"/>
              </w:rPr>
              <w:t xml:space="preserve">nderstand how the interaction </w:t>
            </w:r>
            <w:r>
              <w:rPr>
                <w:color w:val="0070C0"/>
              </w:rPr>
              <w:t xml:space="preserve">between the </w:t>
            </w:r>
            <w:r w:rsidRPr="00C17F1F">
              <w:rPr>
                <w:color w:val="0070C0"/>
              </w:rPr>
              <w:t xml:space="preserve">radiation </w:t>
            </w:r>
            <w:r>
              <w:rPr>
                <w:color w:val="0070C0"/>
              </w:rPr>
              <w:t>and</w:t>
            </w:r>
            <w:r w:rsidRPr="00C17F1F">
              <w:rPr>
                <w:color w:val="0070C0"/>
              </w:rPr>
              <w:t xml:space="preserve"> matter affects the appearance of a stellar atmosphere, including the major sources of opacity. </w:t>
            </w:r>
          </w:p>
          <w:p w14:paraId="12846367" w14:textId="77777777" w:rsidR="00780CEC" w:rsidRPr="00C17F1F" w:rsidRDefault="00780CEC" w:rsidP="00063617">
            <w:pPr>
              <w:pStyle w:val="ListParagraph"/>
              <w:numPr>
                <w:ilvl w:val="0"/>
                <w:numId w:val="2"/>
              </w:numPr>
              <w:autoSpaceDE w:val="0"/>
              <w:autoSpaceDN w:val="0"/>
              <w:adjustRightInd w:val="0"/>
              <w:spacing w:before="240" w:after="240"/>
              <w:ind w:left="327" w:hanging="327"/>
              <w:rPr>
                <w:color w:val="0070C0"/>
              </w:rPr>
            </w:pPr>
            <w:r w:rsidRPr="00C17F1F">
              <w:rPr>
                <w:color w:val="0070C0"/>
              </w:rPr>
              <w:t>Understand the relation between flux and temperature for a black body emitter, and be familiar with Wien's displacement law.</w:t>
            </w:r>
          </w:p>
          <w:p w14:paraId="7BE632EB" w14:textId="77777777" w:rsidR="00780CEC" w:rsidRPr="00C17F1F" w:rsidRDefault="00780CEC" w:rsidP="00063617">
            <w:pPr>
              <w:pStyle w:val="ListParagraph"/>
              <w:numPr>
                <w:ilvl w:val="0"/>
                <w:numId w:val="2"/>
              </w:numPr>
              <w:autoSpaceDE w:val="0"/>
              <w:autoSpaceDN w:val="0"/>
              <w:adjustRightInd w:val="0"/>
              <w:spacing w:before="240" w:after="240"/>
              <w:ind w:left="327" w:hanging="327"/>
              <w:rPr>
                <w:color w:val="0070C0"/>
              </w:rPr>
            </w:pPr>
            <w:r w:rsidRPr="00C17F1F">
              <w:rPr>
                <w:color w:val="0070C0"/>
              </w:rPr>
              <w:t>You will have a knowledge of the formation of spectral lines, line broadening mechanisms, plus an appreciation of the use of stellar continua and lines as atmospheric diagnostics.</w:t>
            </w:r>
          </w:p>
          <w:p w14:paraId="493C4CAB" w14:textId="77777777" w:rsidR="00780CEC" w:rsidRPr="00C17F1F" w:rsidRDefault="00780CEC" w:rsidP="00063617">
            <w:pPr>
              <w:pStyle w:val="ListParagraph"/>
              <w:numPr>
                <w:ilvl w:val="0"/>
                <w:numId w:val="2"/>
              </w:numPr>
              <w:autoSpaceDE w:val="0"/>
              <w:autoSpaceDN w:val="0"/>
              <w:adjustRightInd w:val="0"/>
              <w:spacing w:before="240" w:after="240"/>
              <w:ind w:left="327" w:hanging="327"/>
              <w:rPr>
                <w:color w:val="0070C0"/>
              </w:rPr>
            </w:pPr>
            <w:r w:rsidRPr="00C17F1F">
              <w:rPr>
                <w:color w:val="0070C0"/>
              </w:rPr>
              <w:t>Be able to derive and use the equation of radiative transfer</w:t>
            </w:r>
          </w:p>
          <w:p w14:paraId="29561A28" w14:textId="77777777" w:rsidR="00780CEC" w:rsidRPr="00C17F1F" w:rsidRDefault="00780CEC" w:rsidP="00063617">
            <w:pPr>
              <w:pStyle w:val="ListParagraph"/>
              <w:numPr>
                <w:ilvl w:val="0"/>
                <w:numId w:val="2"/>
              </w:numPr>
              <w:autoSpaceDE w:val="0"/>
              <w:autoSpaceDN w:val="0"/>
              <w:adjustRightInd w:val="0"/>
              <w:spacing w:before="240" w:after="240"/>
              <w:ind w:left="327" w:hanging="327"/>
              <w:rPr>
                <w:color w:val="0070C0"/>
              </w:rPr>
            </w:pPr>
            <w:r w:rsidRPr="00C17F1F">
              <w:rPr>
                <w:color w:val="0070C0"/>
              </w:rPr>
              <w:t>Apply modern methods to evaluate relevant quantitative problems in stellar astronomy</w:t>
            </w:r>
          </w:p>
          <w:p w14:paraId="673648CB" w14:textId="77777777" w:rsidR="00780CEC" w:rsidRPr="00C17F1F" w:rsidRDefault="00780CEC" w:rsidP="00063617">
            <w:pPr>
              <w:pStyle w:val="ListParagraph"/>
              <w:numPr>
                <w:ilvl w:val="0"/>
                <w:numId w:val="2"/>
              </w:numPr>
              <w:autoSpaceDE w:val="0"/>
              <w:autoSpaceDN w:val="0"/>
              <w:adjustRightInd w:val="0"/>
              <w:spacing w:before="240" w:after="240"/>
              <w:ind w:left="327" w:hanging="327"/>
              <w:rPr>
                <w:color w:val="0070C0"/>
              </w:rPr>
            </w:pPr>
            <w:r w:rsidRPr="00C17F1F">
              <w:rPr>
                <w:color w:val="0070C0"/>
              </w:rPr>
              <w:t>Present the results of qualitative and quantitative analysis in stellar astronomy</w:t>
            </w:r>
          </w:p>
          <w:p w14:paraId="289392E7" w14:textId="77777777" w:rsidR="00780CEC" w:rsidRPr="00C17F1F" w:rsidRDefault="00780CEC" w:rsidP="00063617">
            <w:pPr>
              <w:pStyle w:val="ListParagraph"/>
              <w:numPr>
                <w:ilvl w:val="0"/>
                <w:numId w:val="2"/>
              </w:numPr>
              <w:autoSpaceDE w:val="0"/>
              <w:autoSpaceDN w:val="0"/>
              <w:adjustRightInd w:val="0"/>
              <w:spacing w:before="240" w:after="240"/>
              <w:ind w:left="327" w:hanging="327"/>
              <w:rPr>
                <w:color w:val="0070C0"/>
              </w:rPr>
            </w:pPr>
            <w:r w:rsidRPr="00C17F1F">
              <w:rPr>
                <w:color w:val="0070C0"/>
              </w:rPr>
              <w:t>Discuss links between stellar observations and physical theory</w:t>
            </w:r>
          </w:p>
          <w:p w14:paraId="690FDDE2" w14:textId="0257D86C" w:rsidR="005442F2" w:rsidRPr="00780CEC" w:rsidRDefault="00780CEC" w:rsidP="002B75AB">
            <w:pPr>
              <w:pStyle w:val="ListParagraph"/>
              <w:numPr>
                <w:ilvl w:val="0"/>
                <w:numId w:val="2"/>
              </w:numPr>
              <w:autoSpaceDE w:val="0"/>
              <w:autoSpaceDN w:val="0"/>
              <w:adjustRightInd w:val="0"/>
              <w:ind w:left="331" w:hanging="331"/>
              <w:rPr>
                <w:color w:val="0070C0"/>
              </w:rPr>
            </w:pPr>
            <w:r w:rsidRPr="00C17F1F">
              <w:rPr>
                <w:color w:val="0070C0"/>
              </w:rPr>
              <w:t>Communicate scientific work relevant to research in stellar astronomy</w:t>
            </w:r>
          </w:p>
        </w:tc>
      </w:tr>
      <w:tr w:rsidR="00AA1554" w14:paraId="262467F2" w14:textId="77777777" w:rsidTr="002B75AB">
        <w:trPr>
          <w:trHeight w:val="74"/>
        </w:trPr>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301"/>
        <w:gridCol w:w="1420"/>
      </w:tblGrid>
      <w:tr w:rsidR="006A74AB" w:rsidRPr="005D2DDD" w14:paraId="0F328927" w14:textId="77777777" w:rsidTr="002B75AB">
        <w:trPr>
          <w:tblHeader/>
        </w:trPr>
        <w:tc>
          <w:tcPr>
            <w:tcW w:w="7905"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420"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2B75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301"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420"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A33FF9" w:rsidRPr="005D2DDD" w14:paraId="65BE9983"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A33FF9" w:rsidRPr="00B4292A" w:rsidRDefault="00A33FF9" w:rsidP="00A33FF9">
            <w:pPr>
              <w:rPr>
                <w:rFonts w:asciiTheme="majorBidi" w:hAnsiTheme="majorBidi" w:cstheme="majorBidi"/>
              </w:rPr>
            </w:pPr>
            <w:r w:rsidRPr="00B4292A">
              <w:rPr>
                <w:rFonts w:asciiTheme="majorBidi" w:hAnsiTheme="majorBidi" w:cstheme="majorBidi"/>
              </w:rPr>
              <w:t>1.1</w:t>
            </w:r>
          </w:p>
        </w:tc>
        <w:tc>
          <w:tcPr>
            <w:tcW w:w="7301" w:type="dxa"/>
            <w:tcBorders>
              <w:top w:val="dashSmallGap" w:sz="4" w:space="0" w:color="auto"/>
              <w:left w:val="single" w:sz="8" w:space="0" w:color="auto"/>
              <w:bottom w:val="dashSmallGap" w:sz="4" w:space="0" w:color="auto"/>
            </w:tcBorders>
          </w:tcPr>
          <w:p w14:paraId="0327DA93" w14:textId="647F44DD" w:rsidR="00A33FF9" w:rsidRPr="002B75AB" w:rsidRDefault="00A33FF9" w:rsidP="00876866">
            <w:pPr>
              <w:jc w:val="lowKashida"/>
              <w:rPr>
                <w:color w:val="0070C0"/>
              </w:rPr>
            </w:pPr>
            <w:r w:rsidRPr="002B75AB">
              <w:rPr>
                <w:color w:val="0070C0"/>
              </w:rPr>
              <w:t xml:space="preserve">Define </w:t>
            </w:r>
            <w:r w:rsidR="00876866" w:rsidRPr="002B75AB">
              <w:rPr>
                <w:color w:val="0070C0"/>
              </w:rPr>
              <w:t>the black body radiation, effective temperature, specific intensity, flux, optical depth, and source function.</w:t>
            </w:r>
          </w:p>
        </w:tc>
        <w:tc>
          <w:tcPr>
            <w:tcW w:w="1420" w:type="dxa"/>
            <w:tcBorders>
              <w:top w:val="dashSmallGap" w:sz="4" w:space="0" w:color="auto"/>
              <w:left w:val="single" w:sz="8" w:space="0" w:color="auto"/>
              <w:bottom w:val="dashSmallGap" w:sz="4" w:space="0" w:color="auto"/>
              <w:right w:val="single" w:sz="12" w:space="0" w:color="auto"/>
            </w:tcBorders>
          </w:tcPr>
          <w:p w14:paraId="28627F69" w14:textId="7AF0B628" w:rsidR="00A33FF9" w:rsidRPr="002B75AB" w:rsidRDefault="00A33FF9" w:rsidP="00BD16E0">
            <w:pPr>
              <w:rPr>
                <w:rFonts w:asciiTheme="majorBidi" w:hAnsiTheme="majorBidi" w:cstheme="majorBidi"/>
                <w:color w:val="00B050"/>
              </w:rPr>
            </w:pPr>
            <w:r w:rsidRPr="002B75AB">
              <w:rPr>
                <w:rFonts w:asciiTheme="majorBidi" w:hAnsiTheme="majorBidi" w:cstheme="majorBidi"/>
                <w:color w:val="00B050"/>
              </w:rPr>
              <w:t>K</w:t>
            </w:r>
            <w:r w:rsidR="00BD16E0" w:rsidRPr="002B75AB">
              <w:rPr>
                <w:rFonts w:asciiTheme="majorBidi" w:hAnsiTheme="majorBidi" w:cstheme="majorBidi"/>
                <w:color w:val="00B050"/>
              </w:rPr>
              <w:t>9</w:t>
            </w:r>
          </w:p>
        </w:tc>
      </w:tr>
      <w:tr w:rsidR="00A33FF9" w:rsidRPr="005D2DDD" w14:paraId="0E48819A"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5C142389" w14:textId="055E44E6" w:rsidR="00A33FF9" w:rsidRPr="00B4292A" w:rsidRDefault="00A33FF9" w:rsidP="00A33FF9">
            <w:pPr>
              <w:rPr>
                <w:rFonts w:asciiTheme="majorBidi" w:hAnsiTheme="majorBidi" w:cstheme="majorBidi"/>
              </w:rPr>
            </w:pPr>
            <w:r w:rsidRPr="00B4292A">
              <w:rPr>
                <w:rFonts w:asciiTheme="majorBidi" w:hAnsiTheme="majorBidi" w:cstheme="majorBidi"/>
              </w:rPr>
              <w:t>1.2</w:t>
            </w:r>
          </w:p>
        </w:tc>
        <w:tc>
          <w:tcPr>
            <w:tcW w:w="7301" w:type="dxa"/>
            <w:tcBorders>
              <w:top w:val="dashSmallGap" w:sz="4" w:space="0" w:color="auto"/>
              <w:left w:val="single" w:sz="8" w:space="0" w:color="auto"/>
              <w:bottom w:val="dashSmallGap" w:sz="4" w:space="0" w:color="auto"/>
            </w:tcBorders>
          </w:tcPr>
          <w:p w14:paraId="0BA41CA8" w14:textId="5F871057" w:rsidR="00A33FF9" w:rsidRPr="002B75AB" w:rsidRDefault="00876866" w:rsidP="00A33FF9">
            <w:pPr>
              <w:jc w:val="lowKashida"/>
              <w:rPr>
                <w:color w:val="0070C0"/>
              </w:rPr>
            </w:pPr>
            <w:r w:rsidRPr="002B75AB">
              <w:rPr>
                <w:color w:val="0070C0"/>
              </w:rPr>
              <w:t>Define limb darkening.</w:t>
            </w:r>
          </w:p>
        </w:tc>
        <w:tc>
          <w:tcPr>
            <w:tcW w:w="1420" w:type="dxa"/>
            <w:tcBorders>
              <w:top w:val="dashSmallGap" w:sz="4" w:space="0" w:color="auto"/>
              <w:left w:val="single" w:sz="8" w:space="0" w:color="auto"/>
              <w:bottom w:val="dashSmallGap" w:sz="4" w:space="0" w:color="auto"/>
              <w:right w:val="single" w:sz="12" w:space="0" w:color="auto"/>
            </w:tcBorders>
          </w:tcPr>
          <w:p w14:paraId="4B156174" w14:textId="49E0ECE3" w:rsidR="00A33FF9" w:rsidRPr="002B75AB" w:rsidRDefault="00FE483C" w:rsidP="00BD16E0">
            <w:pPr>
              <w:rPr>
                <w:rFonts w:asciiTheme="majorBidi" w:hAnsiTheme="majorBidi" w:cstheme="majorBidi"/>
                <w:color w:val="00B050"/>
              </w:rPr>
            </w:pPr>
            <w:r w:rsidRPr="002B75AB">
              <w:rPr>
                <w:rFonts w:asciiTheme="majorBidi" w:hAnsiTheme="majorBidi" w:cstheme="majorBidi"/>
                <w:color w:val="00B050"/>
              </w:rPr>
              <w:t>K</w:t>
            </w:r>
            <w:r w:rsidR="00BD16E0" w:rsidRPr="002B75AB">
              <w:rPr>
                <w:rFonts w:asciiTheme="majorBidi" w:hAnsiTheme="majorBidi" w:cstheme="majorBidi"/>
                <w:color w:val="00B050"/>
              </w:rPr>
              <w:t>9</w:t>
            </w:r>
          </w:p>
        </w:tc>
      </w:tr>
      <w:tr w:rsidR="00A33FF9" w:rsidRPr="005D2DDD" w14:paraId="4AD6579E"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0EA097FC" w14:textId="4067735A" w:rsidR="00A33FF9" w:rsidRPr="00B4292A" w:rsidRDefault="00A33FF9" w:rsidP="00A33FF9">
            <w:pPr>
              <w:rPr>
                <w:rFonts w:asciiTheme="majorBidi" w:hAnsiTheme="majorBidi" w:cstheme="majorBidi"/>
              </w:rPr>
            </w:pPr>
            <w:r w:rsidRPr="00B4292A">
              <w:rPr>
                <w:rFonts w:asciiTheme="majorBidi" w:hAnsiTheme="majorBidi" w:cstheme="majorBidi"/>
              </w:rPr>
              <w:t>1.3</w:t>
            </w:r>
          </w:p>
        </w:tc>
        <w:tc>
          <w:tcPr>
            <w:tcW w:w="7301" w:type="dxa"/>
            <w:tcBorders>
              <w:top w:val="dashSmallGap" w:sz="4" w:space="0" w:color="auto"/>
              <w:left w:val="single" w:sz="8" w:space="0" w:color="auto"/>
              <w:bottom w:val="dashSmallGap" w:sz="4" w:space="0" w:color="auto"/>
            </w:tcBorders>
          </w:tcPr>
          <w:p w14:paraId="41F36A60" w14:textId="094A476F" w:rsidR="00A33FF9" w:rsidRPr="002B75AB" w:rsidRDefault="009434F5" w:rsidP="008634BC">
            <w:pPr>
              <w:jc w:val="lowKashida"/>
              <w:rPr>
                <w:color w:val="0070C0"/>
              </w:rPr>
            </w:pPr>
            <w:r w:rsidRPr="002B75AB">
              <w:rPr>
                <w:color w:val="0070C0"/>
              </w:rPr>
              <w:t xml:space="preserve">Outline the </w:t>
            </w:r>
            <w:r w:rsidR="008634BC" w:rsidRPr="002B75AB">
              <w:rPr>
                <w:color w:val="0070C0"/>
              </w:rPr>
              <w:t>c</w:t>
            </w:r>
            <w:r w:rsidR="00876866" w:rsidRPr="002B75AB">
              <w:rPr>
                <w:color w:val="0070C0"/>
              </w:rPr>
              <w:t>ontinuous absorption Line, bound-free, free-free opacity, Thompson and Rayleigh scattering</w:t>
            </w:r>
          </w:p>
        </w:tc>
        <w:tc>
          <w:tcPr>
            <w:tcW w:w="1420" w:type="dxa"/>
            <w:tcBorders>
              <w:top w:val="dashSmallGap" w:sz="4" w:space="0" w:color="auto"/>
              <w:left w:val="single" w:sz="8" w:space="0" w:color="auto"/>
              <w:bottom w:val="dashSmallGap" w:sz="4" w:space="0" w:color="auto"/>
              <w:right w:val="single" w:sz="12" w:space="0" w:color="auto"/>
            </w:tcBorders>
          </w:tcPr>
          <w:p w14:paraId="114CD00E" w14:textId="2FEDB51C" w:rsidR="00A33FF9" w:rsidRPr="002B75AB" w:rsidRDefault="001B3C8F" w:rsidP="00BD16E0">
            <w:pPr>
              <w:rPr>
                <w:rFonts w:asciiTheme="majorBidi" w:hAnsiTheme="majorBidi" w:cstheme="majorBidi"/>
                <w:color w:val="00B050"/>
              </w:rPr>
            </w:pPr>
            <w:r>
              <w:rPr>
                <w:rFonts w:asciiTheme="majorBidi" w:hAnsiTheme="majorBidi" w:cstheme="majorBidi"/>
                <w:color w:val="00B050"/>
              </w:rPr>
              <w:t xml:space="preserve">K8, </w:t>
            </w:r>
            <w:r w:rsidR="00A33FF9" w:rsidRPr="002B75AB">
              <w:rPr>
                <w:rFonts w:asciiTheme="majorBidi" w:hAnsiTheme="majorBidi" w:cstheme="majorBidi"/>
                <w:color w:val="00B050"/>
              </w:rPr>
              <w:t>K</w:t>
            </w:r>
            <w:r w:rsidR="00BD16E0" w:rsidRPr="002B75AB">
              <w:rPr>
                <w:rFonts w:asciiTheme="majorBidi" w:hAnsiTheme="majorBidi" w:cstheme="majorBidi"/>
                <w:color w:val="00B050"/>
              </w:rPr>
              <w:t>9</w:t>
            </w:r>
          </w:p>
        </w:tc>
      </w:tr>
      <w:tr w:rsidR="00096C52" w:rsidRPr="005D2DDD" w14:paraId="294134A8"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271E2A4E" w14:textId="3890CEBD" w:rsidR="00096C52" w:rsidRPr="00B4292A" w:rsidRDefault="00096C52" w:rsidP="00096C52">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301" w:type="dxa"/>
            <w:tcBorders>
              <w:top w:val="dashSmallGap" w:sz="4" w:space="0" w:color="auto"/>
              <w:left w:val="single" w:sz="8" w:space="0" w:color="auto"/>
              <w:bottom w:val="dashSmallGap" w:sz="4" w:space="0" w:color="auto"/>
            </w:tcBorders>
          </w:tcPr>
          <w:p w14:paraId="4B49C2F5" w14:textId="20921F8D" w:rsidR="00096C52" w:rsidRPr="002B75AB" w:rsidRDefault="00876866" w:rsidP="00096C52">
            <w:pPr>
              <w:jc w:val="lowKashida"/>
              <w:rPr>
                <w:color w:val="0070C0"/>
              </w:rPr>
            </w:pPr>
            <w:r w:rsidRPr="002B75AB">
              <w:rPr>
                <w:color w:val="0070C0"/>
              </w:rPr>
              <w:t>Describe Line absorption Equivalent widths, natural line broadening, pressure broadening, thermal broadening Line absorption Equivalent widths, natural line broadening, pressure broadening, thermal broadening</w:t>
            </w:r>
          </w:p>
        </w:tc>
        <w:tc>
          <w:tcPr>
            <w:tcW w:w="1420" w:type="dxa"/>
            <w:tcBorders>
              <w:top w:val="dashSmallGap" w:sz="4" w:space="0" w:color="auto"/>
              <w:left w:val="single" w:sz="8" w:space="0" w:color="auto"/>
              <w:bottom w:val="dashSmallGap" w:sz="4" w:space="0" w:color="auto"/>
              <w:right w:val="single" w:sz="12" w:space="0" w:color="auto"/>
            </w:tcBorders>
          </w:tcPr>
          <w:p w14:paraId="67C91BED" w14:textId="4D49AED0" w:rsidR="00096C52" w:rsidRPr="002B75AB" w:rsidRDefault="001B3C8F" w:rsidP="00BD16E0">
            <w:pPr>
              <w:rPr>
                <w:rFonts w:asciiTheme="majorBidi" w:hAnsiTheme="majorBidi" w:cstheme="majorBidi"/>
                <w:color w:val="00B050"/>
              </w:rPr>
            </w:pPr>
            <w:r>
              <w:rPr>
                <w:rFonts w:asciiTheme="majorBidi" w:hAnsiTheme="majorBidi" w:cstheme="majorBidi"/>
                <w:color w:val="00B050"/>
              </w:rPr>
              <w:t xml:space="preserve">K8, </w:t>
            </w:r>
            <w:r w:rsidR="00096C52" w:rsidRPr="002B75AB">
              <w:rPr>
                <w:rFonts w:asciiTheme="majorBidi" w:hAnsiTheme="majorBidi" w:cstheme="majorBidi"/>
                <w:color w:val="00B050"/>
              </w:rPr>
              <w:t>K</w:t>
            </w:r>
            <w:r w:rsidR="00BD16E0" w:rsidRPr="002B75AB">
              <w:rPr>
                <w:rFonts w:asciiTheme="majorBidi" w:hAnsiTheme="majorBidi" w:cstheme="majorBidi"/>
                <w:color w:val="00B050"/>
              </w:rPr>
              <w:t>9</w:t>
            </w:r>
          </w:p>
        </w:tc>
      </w:tr>
      <w:tr w:rsidR="00096C52" w:rsidRPr="005D2DDD" w14:paraId="7CE58990"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3915BC51" w14:textId="662CFA2F" w:rsidR="00096C52" w:rsidRPr="00B4292A" w:rsidRDefault="00096C52" w:rsidP="00096C52">
            <w:pPr>
              <w:rPr>
                <w:rFonts w:asciiTheme="majorBidi" w:hAnsiTheme="majorBidi" w:cstheme="majorBidi"/>
              </w:rPr>
            </w:pPr>
            <w:r>
              <w:rPr>
                <w:rFonts w:asciiTheme="majorBidi" w:hAnsiTheme="majorBidi" w:cstheme="majorBidi"/>
              </w:rPr>
              <w:t>1.5</w:t>
            </w:r>
          </w:p>
        </w:tc>
        <w:tc>
          <w:tcPr>
            <w:tcW w:w="7301" w:type="dxa"/>
            <w:tcBorders>
              <w:top w:val="dashSmallGap" w:sz="4" w:space="0" w:color="auto"/>
              <w:left w:val="single" w:sz="8" w:space="0" w:color="auto"/>
              <w:bottom w:val="dashSmallGap" w:sz="4" w:space="0" w:color="auto"/>
            </w:tcBorders>
          </w:tcPr>
          <w:p w14:paraId="11E65149" w14:textId="70D4AD3F" w:rsidR="00096C52" w:rsidRPr="002B75AB" w:rsidRDefault="00876866" w:rsidP="00096C52">
            <w:pPr>
              <w:jc w:val="lowKashida"/>
              <w:rPr>
                <w:color w:val="0070C0"/>
              </w:rPr>
            </w:pPr>
            <w:r w:rsidRPr="002B75AB">
              <w:rPr>
                <w:color w:val="0070C0"/>
              </w:rPr>
              <w:t>List the properties and observed features of chromosphere and corona</w:t>
            </w:r>
          </w:p>
        </w:tc>
        <w:tc>
          <w:tcPr>
            <w:tcW w:w="1420" w:type="dxa"/>
            <w:tcBorders>
              <w:top w:val="dashSmallGap" w:sz="4" w:space="0" w:color="auto"/>
              <w:left w:val="single" w:sz="8" w:space="0" w:color="auto"/>
              <w:bottom w:val="dashSmallGap" w:sz="4" w:space="0" w:color="auto"/>
              <w:right w:val="single" w:sz="12" w:space="0" w:color="auto"/>
            </w:tcBorders>
          </w:tcPr>
          <w:p w14:paraId="4BC91989" w14:textId="4309242F" w:rsidR="00096C52" w:rsidRPr="002B75AB" w:rsidRDefault="00096C52" w:rsidP="00BD16E0">
            <w:pPr>
              <w:rPr>
                <w:rFonts w:asciiTheme="majorBidi" w:hAnsiTheme="majorBidi" w:cstheme="majorBidi"/>
                <w:color w:val="00B050"/>
              </w:rPr>
            </w:pPr>
            <w:r w:rsidRPr="002B75AB">
              <w:rPr>
                <w:rFonts w:asciiTheme="majorBidi" w:hAnsiTheme="majorBidi" w:cstheme="majorBidi"/>
                <w:color w:val="00B050"/>
              </w:rPr>
              <w:t>K</w:t>
            </w:r>
            <w:r w:rsidR="00BD16E0" w:rsidRPr="002B75AB">
              <w:rPr>
                <w:rFonts w:asciiTheme="majorBidi" w:hAnsiTheme="majorBidi" w:cstheme="majorBidi"/>
                <w:color w:val="00B050"/>
              </w:rPr>
              <w:t>3, K11</w:t>
            </w:r>
          </w:p>
        </w:tc>
      </w:tr>
      <w:tr w:rsidR="00096C52" w:rsidRPr="005D2DDD" w14:paraId="7EE1CAEF"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521D9930" w14:textId="54343274" w:rsidR="00096C52" w:rsidRDefault="00876866" w:rsidP="00096C52">
            <w:pPr>
              <w:rPr>
                <w:rFonts w:asciiTheme="majorBidi" w:hAnsiTheme="majorBidi" w:cstheme="majorBidi"/>
              </w:rPr>
            </w:pPr>
            <w:r>
              <w:rPr>
                <w:rFonts w:asciiTheme="majorBidi" w:hAnsiTheme="majorBidi" w:cstheme="majorBidi"/>
              </w:rPr>
              <w:t xml:space="preserve">1.6 </w:t>
            </w:r>
          </w:p>
        </w:tc>
        <w:tc>
          <w:tcPr>
            <w:tcW w:w="7301" w:type="dxa"/>
            <w:tcBorders>
              <w:top w:val="dashSmallGap" w:sz="4" w:space="0" w:color="auto"/>
              <w:left w:val="single" w:sz="8" w:space="0" w:color="auto"/>
              <w:bottom w:val="dashSmallGap" w:sz="4" w:space="0" w:color="auto"/>
            </w:tcBorders>
          </w:tcPr>
          <w:p w14:paraId="548AA8F8" w14:textId="41CA9012" w:rsidR="00096C52" w:rsidRPr="002B75AB" w:rsidRDefault="00876866" w:rsidP="00876866">
            <w:pPr>
              <w:jc w:val="lowKashida"/>
              <w:rPr>
                <w:color w:val="0070C0"/>
              </w:rPr>
            </w:pPr>
            <w:r w:rsidRPr="002B75AB">
              <w:rPr>
                <w:color w:val="0070C0"/>
              </w:rPr>
              <w:t xml:space="preserve">Describe the local thermodynamic equilibrium and </w:t>
            </w:r>
            <w:proofErr w:type="spellStart"/>
            <w:r w:rsidRPr="002B75AB">
              <w:rPr>
                <w:color w:val="0070C0"/>
              </w:rPr>
              <w:t>Saha</w:t>
            </w:r>
            <w:proofErr w:type="spellEnd"/>
            <w:r w:rsidRPr="002B75AB">
              <w:rPr>
                <w:color w:val="0070C0"/>
              </w:rPr>
              <w:t>-Boltzmann Equation.</w:t>
            </w:r>
          </w:p>
        </w:tc>
        <w:tc>
          <w:tcPr>
            <w:tcW w:w="1420" w:type="dxa"/>
            <w:tcBorders>
              <w:top w:val="dashSmallGap" w:sz="4" w:space="0" w:color="auto"/>
              <w:left w:val="single" w:sz="8" w:space="0" w:color="auto"/>
              <w:bottom w:val="dashSmallGap" w:sz="4" w:space="0" w:color="auto"/>
              <w:right w:val="single" w:sz="12" w:space="0" w:color="auto"/>
            </w:tcBorders>
          </w:tcPr>
          <w:p w14:paraId="66810676" w14:textId="254D604D" w:rsidR="00096C52" w:rsidRPr="002B75AB" w:rsidRDefault="00096C52" w:rsidP="00BD16E0">
            <w:pPr>
              <w:rPr>
                <w:rFonts w:asciiTheme="majorBidi" w:hAnsiTheme="majorBidi" w:cstheme="majorBidi"/>
                <w:color w:val="00B050"/>
              </w:rPr>
            </w:pPr>
            <w:r w:rsidRPr="002B75AB">
              <w:rPr>
                <w:rFonts w:asciiTheme="majorBidi" w:hAnsiTheme="majorBidi" w:cstheme="majorBidi"/>
                <w:color w:val="00B050"/>
              </w:rPr>
              <w:t>K</w:t>
            </w:r>
            <w:r w:rsidR="00BD16E0" w:rsidRPr="002B75AB">
              <w:rPr>
                <w:rFonts w:asciiTheme="majorBidi" w:hAnsiTheme="majorBidi" w:cstheme="majorBidi"/>
                <w:color w:val="00B050"/>
              </w:rPr>
              <w:t>9</w:t>
            </w:r>
          </w:p>
        </w:tc>
      </w:tr>
      <w:tr w:rsidR="00096C52" w:rsidRPr="005D2DDD" w14:paraId="1B154267" w14:textId="77777777" w:rsidTr="002B75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096C52" w:rsidRPr="00E02FB7" w:rsidRDefault="00096C52" w:rsidP="00096C52">
            <w:pPr>
              <w:jc w:val="center"/>
              <w:rPr>
                <w:rFonts w:asciiTheme="majorBidi" w:hAnsiTheme="majorBidi" w:cstheme="majorBidi"/>
                <w:b/>
                <w:bCs/>
              </w:rPr>
            </w:pPr>
            <w:r w:rsidRPr="00E02FB7">
              <w:rPr>
                <w:rFonts w:asciiTheme="majorBidi" w:hAnsiTheme="majorBidi" w:cstheme="majorBidi"/>
                <w:b/>
                <w:bCs/>
              </w:rPr>
              <w:t>2</w:t>
            </w:r>
          </w:p>
        </w:tc>
        <w:tc>
          <w:tcPr>
            <w:tcW w:w="7301"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096C52" w:rsidRPr="002B75AB" w:rsidRDefault="00096C52" w:rsidP="00096C52">
            <w:pPr>
              <w:jc w:val="lowKashida"/>
              <w:rPr>
                <w:rFonts w:asciiTheme="majorBidi" w:hAnsiTheme="majorBidi" w:cstheme="majorBidi"/>
                <w:b/>
                <w:bCs/>
                <w:lang w:bidi="ar-EG"/>
              </w:rPr>
            </w:pPr>
            <w:r w:rsidRPr="002B75AB">
              <w:rPr>
                <w:rFonts w:asciiTheme="majorBidi" w:hAnsiTheme="majorBidi" w:cstheme="majorBidi"/>
                <w:b/>
                <w:bCs/>
              </w:rPr>
              <w:t>Skills :</w:t>
            </w:r>
          </w:p>
        </w:tc>
        <w:tc>
          <w:tcPr>
            <w:tcW w:w="1420"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096C52" w:rsidRPr="002B75AB" w:rsidRDefault="00096C52" w:rsidP="00096C52">
            <w:pPr>
              <w:rPr>
                <w:rFonts w:asciiTheme="majorBidi" w:hAnsiTheme="majorBidi" w:cstheme="majorBidi"/>
                <w:color w:val="00B050"/>
              </w:rPr>
            </w:pPr>
          </w:p>
        </w:tc>
      </w:tr>
      <w:tr w:rsidR="00096C52" w:rsidRPr="005D2DDD" w14:paraId="18D61DD6" w14:textId="77777777" w:rsidTr="002B75AB">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096C52" w:rsidRPr="00B4292A" w:rsidRDefault="00096C52" w:rsidP="00096C52">
            <w:pPr>
              <w:rPr>
                <w:rFonts w:asciiTheme="majorBidi" w:hAnsiTheme="majorBidi" w:cstheme="majorBidi"/>
              </w:rPr>
            </w:pPr>
            <w:r w:rsidRPr="00B4292A">
              <w:rPr>
                <w:rFonts w:asciiTheme="majorBidi" w:hAnsiTheme="majorBidi" w:cstheme="majorBidi"/>
              </w:rPr>
              <w:t>2.1</w:t>
            </w:r>
          </w:p>
        </w:tc>
        <w:tc>
          <w:tcPr>
            <w:tcW w:w="7301" w:type="dxa"/>
            <w:tcBorders>
              <w:top w:val="dashSmallGap" w:sz="4" w:space="0" w:color="auto"/>
              <w:left w:val="single" w:sz="8" w:space="0" w:color="auto"/>
              <w:bottom w:val="single" w:sz="12" w:space="0" w:color="auto"/>
            </w:tcBorders>
          </w:tcPr>
          <w:p w14:paraId="5756B269" w14:textId="0FEFCB3C" w:rsidR="00096C52" w:rsidRPr="002B75AB" w:rsidRDefault="00096C52" w:rsidP="00096C52">
            <w:pPr>
              <w:jc w:val="lowKashida"/>
              <w:rPr>
                <w:color w:val="0070C0"/>
              </w:rPr>
            </w:pPr>
            <w:r w:rsidRPr="002B75AB">
              <w:rPr>
                <w:color w:val="0070C0"/>
              </w:rPr>
              <w:t xml:space="preserve">Compare </w:t>
            </w:r>
            <w:r w:rsidR="00876866" w:rsidRPr="002B75AB">
              <w:rPr>
                <w:color w:val="0070C0"/>
              </w:rPr>
              <w:t>Thompson and Rayleigh scattering.</w:t>
            </w:r>
          </w:p>
        </w:tc>
        <w:tc>
          <w:tcPr>
            <w:tcW w:w="1420" w:type="dxa"/>
            <w:tcBorders>
              <w:top w:val="dashSmallGap" w:sz="4" w:space="0" w:color="auto"/>
              <w:left w:val="single" w:sz="8" w:space="0" w:color="auto"/>
              <w:bottom w:val="single" w:sz="12" w:space="0" w:color="auto"/>
              <w:right w:val="single" w:sz="12" w:space="0" w:color="auto"/>
            </w:tcBorders>
          </w:tcPr>
          <w:p w14:paraId="1739A0AF" w14:textId="6A908E8D" w:rsidR="00096C52" w:rsidRPr="002B75AB" w:rsidRDefault="00096C52" w:rsidP="00BD16E0">
            <w:pPr>
              <w:rPr>
                <w:rFonts w:asciiTheme="majorBidi" w:hAnsiTheme="majorBidi" w:cstheme="majorBidi"/>
                <w:color w:val="00B050"/>
              </w:rPr>
            </w:pPr>
            <w:r w:rsidRPr="002B75AB">
              <w:rPr>
                <w:rFonts w:asciiTheme="majorBidi" w:hAnsiTheme="majorBidi" w:cstheme="majorBidi"/>
                <w:color w:val="00B050"/>
              </w:rPr>
              <w:t>S</w:t>
            </w:r>
            <w:r w:rsidR="00BD16E0" w:rsidRPr="002B75AB">
              <w:rPr>
                <w:rFonts w:asciiTheme="majorBidi" w:hAnsiTheme="majorBidi" w:cstheme="majorBidi"/>
                <w:color w:val="00B050"/>
              </w:rPr>
              <w:t>7</w:t>
            </w:r>
          </w:p>
        </w:tc>
      </w:tr>
      <w:tr w:rsidR="00096C52" w:rsidRPr="005D2DDD" w14:paraId="126C2116" w14:textId="77777777" w:rsidTr="002B75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096C52" w:rsidRPr="00B4292A" w:rsidRDefault="00096C52" w:rsidP="00096C52">
            <w:pPr>
              <w:rPr>
                <w:rFonts w:asciiTheme="majorBidi" w:hAnsiTheme="majorBidi" w:cstheme="majorBidi"/>
              </w:rPr>
            </w:pPr>
            <w:r w:rsidRPr="00B4292A">
              <w:rPr>
                <w:rFonts w:asciiTheme="majorBidi" w:hAnsiTheme="majorBidi" w:cstheme="majorBidi"/>
              </w:rPr>
              <w:t>2.2</w:t>
            </w:r>
          </w:p>
        </w:tc>
        <w:tc>
          <w:tcPr>
            <w:tcW w:w="7301" w:type="dxa"/>
            <w:tcBorders>
              <w:top w:val="dashSmallGap" w:sz="4" w:space="0" w:color="auto"/>
              <w:left w:val="single" w:sz="8" w:space="0" w:color="auto"/>
              <w:bottom w:val="single" w:sz="12" w:space="0" w:color="auto"/>
            </w:tcBorders>
          </w:tcPr>
          <w:p w14:paraId="58D70C97" w14:textId="672B0322" w:rsidR="00096C52" w:rsidRPr="002B75AB" w:rsidRDefault="00096C52" w:rsidP="008634BC">
            <w:pPr>
              <w:jc w:val="lowKashida"/>
              <w:rPr>
                <w:color w:val="0070C0"/>
              </w:rPr>
            </w:pPr>
            <w:r w:rsidRPr="002B75AB">
              <w:rPr>
                <w:color w:val="0070C0"/>
              </w:rPr>
              <w:t xml:space="preserve">Explain </w:t>
            </w:r>
            <w:r w:rsidR="008634BC" w:rsidRPr="002B75AB">
              <w:rPr>
                <w:color w:val="0070C0"/>
              </w:rPr>
              <w:t xml:space="preserve">how </w:t>
            </w:r>
            <w:r w:rsidRPr="002B75AB">
              <w:rPr>
                <w:color w:val="0070C0"/>
              </w:rPr>
              <w:t xml:space="preserve">the </w:t>
            </w:r>
            <w:r w:rsidR="008634BC" w:rsidRPr="002B75AB">
              <w:rPr>
                <w:color w:val="0070C0"/>
              </w:rPr>
              <w:t>astronomers derive the elemental abundances.</w:t>
            </w:r>
          </w:p>
        </w:tc>
        <w:tc>
          <w:tcPr>
            <w:tcW w:w="1420" w:type="dxa"/>
            <w:tcBorders>
              <w:top w:val="dashSmallGap" w:sz="4" w:space="0" w:color="auto"/>
              <w:left w:val="single" w:sz="8" w:space="0" w:color="auto"/>
              <w:bottom w:val="single" w:sz="12" w:space="0" w:color="auto"/>
              <w:right w:val="single" w:sz="12" w:space="0" w:color="auto"/>
            </w:tcBorders>
          </w:tcPr>
          <w:p w14:paraId="3331A3F8" w14:textId="48EADE58" w:rsidR="00096C52" w:rsidRPr="002B75AB" w:rsidRDefault="00096C52" w:rsidP="00BD16E0">
            <w:pPr>
              <w:rPr>
                <w:rFonts w:asciiTheme="majorBidi" w:hAnsiTheme="majorBidi" w:cstheme="majorBidi"/>
                <w:color w:val="00B050"/>
              </w:rPr>
            </w:pPr>
            <w:r w:rsidRPr="002B75AB">
              <w:rPr>
                <w:rFonts w:asciiTheme="majorBidi" w:hAnsiTheme="majorBidi" w:cstheme="majorBidi"/>
                <w:color w:val="00B050"/>
              </w:rPr>
              <w:t>S</w:t>
            </w:r>
            <w:r w:rsidR="00BD16E0" w:rsidRPr="002B75AB">
              <w:rPr>
                <w:rFonts w:asciiTheme="majorBidi" w:hAnsiTheme="majorBidi" w:cstheme="majorBidi"/>
                <w:color w:val="00B050"/>
              </w:rPr>
              <w:t>7, S9</w:t>
            </w:r>
          </w:p>
        </w:tc>
      </w:tr>
      <w:tr w:rsidR="00096C52" w:rsidRPr="005D2DDD" w14:paraId="1277DD8C" w14:textId="77777777" w:rsidTr="002B75AB">
        <w:tc>
          <w:tcPr>
            <w:tcW w:w="604" w:type="dxa"/>
            <w:tcBorders>
              <w:top w:val="dashSmallGap" w:sz="4" w:space="0" w:color="auto"/>
              <w:left w:val="single" w:sz="12" w:space="0" w:color="auto"/>
              <w:bottom w:val="single" w:sz="12" w:space="0" w:color="auto"/>
              <w:right w:val="single" w:sz="8" w:space="0" w:color="auto"/>
            </w:tcBorders>
          </w:tcPr>
          <w:p w14:paraId="593E011D" w14:textId="598D4DF2" w:rsidR="00096C52" w:rsidRPr="00B4292A" w:rsidRDefault="00096C52" w:rsidP="00096C52">
            <w:pPr>
              <w:rPr>
                <w:rFonts w:asciiTheme="majorBidi" w:hAnsiTheme="majorBidi" w:cstheme="majorBidi"/>
              </w:rPr>
            </w:pPr>
            <w:r w:rsidRPr="00B4292A">
              <w:rPr>
                <w:rFonts w:asciiTheme="majorBidi" w:hAnsiTheme="majorBidi" w:cstheme="majorBidi"/>
              </w:rPr>
              <w:t>2.3</w:t>
            </w:r>
          </w:p>
        </w:tc>
        <w:tc>
          <w:tcPr>
            <w:tcW w:w="7301" w:type="dxa"/>
            <w:tcBorders>
              <w:top w:val="dashSmallGap" w:sz="4" w:space="0" w:color="auto"/>
              <w:left w:val="single" w:sz="8" w:space="0" w:color="auto"/>
              <w:bottom w:val="single" w:sz="12" w:space="0" w:color="auto"/>
            </w:tcBorders>
          </w:tcPr>
          <w:p w14:paraId="3ABD913F" w14:textId="3B1FCFB2" w:rsidR="00096C52" w:rsidRPr="002B75AB" w:rsidRDefault="008634BC" w:rsidP="008634BC">
            <w:pPr>
              <w:jc w:val="lowKashida"/>
              <w:rPr>
                <w:color w:val="0070C0"/>
              </w:rPr>
            </w:pPr>
            <w:r w:rsidRPr="002B75AB">
              <w:rPr>
                <w:color w:val="0070C0"/>
              </w:rPr>
              <w:t>Compare between the diagnostics and mechanisms of mass-loss from late-type stars and early-type stars.</w:t>
            </w:r>
          </w:p>
        </w:tc>
        <w:tc>
          <w:tcPr>
            <w:tcW w:w="1420" w:type="dxa"/>
            <w:tcBorders>
              <w:top w:val="dashSmallGap" w:sz="4" w:space="0" w:color="auto"/>
              <w:left w:val="single" w:sz="8" w:space="0" w:color="auto"/>
              <w:bottom w:val="single" w:sz="12" w:space="0" w:color="auto"/>
              <w:right w:val="single" w:sz="12" w:space="0" w:color="auto"/>
            </w:tcBorders>
          </w:tcPr>
          <w:p w14:paraId="05045685" w14:textId="0120D921" w:rsidR="00096C52" w:rsidRPr="002B75AB" w:rsidRDefault="001B3C8F" w:rsidP="00BD16E0">
            <w:pPr>
              <w:rPr>
                <w:rFonts w:asciiTheme="majorBidi" w:hAnsiTheme="majorBidi" w:cstheme="majorBidi"/>
                <w:color w:val="00B050"/>
              </w:rPr>
            </w:pPr>
            <w:r>
              <w:rPr>
                <w:rFonts w:asciiTheme="majorBidi" w:hAnsiTheme="majorBidi" w:cstheme="majorBidi"/>
                <w:color w:val="00B050"/>
              </w:rPr>
              <w:t xml:space="preserve">S6, </w:t>
            </w:r>
            <w:r w:rsidR="00096C52" w:rsidRPr="002B75AB">
              <w:rPr>
                <w:rFonts w:asciiTheme="majorBidi" w:hAnsiTheme="majorBidi" w:cstheme="majorBidi"/>
                <w:color w:val="00B050"/>
              </w:rPr>
              <w:t>S</w:t>
            </w:r>
            <w:r w:rsidR="00BD16E0" w:rsidRPr="002B75AB">
              <w:rPr>
                <w:rFonts w:asciiTheme="majorBidi" w:hAnsiTheme="majorBidi" w:cstheme="majorBidi"/>
                <w:color w:val="00B050"/>
              </w:rPr>
              <w:t>7</w:t>
            </w:r>
          </w:p>
        </w:tc>
      </w:tr>
      <w:tr w:rsidR="00096C52" w:rsidRPr="005D2DDD" w14:paraId="1B4EBB54" w14:textId="77777777" w:rsidTr="002B75AB">
        <w:tc>
          <w:tcPr>
            <w:tcW w:w="604" w:type="dxa"/>
            <w:tcBorders>
              <w:top w:val="dashSmallGap" w:sz="4" w:space="0" w:color="auto"/>
              <w:left w:val="single" w:sz="12" w:space="0" w:color="auto"/>
              <w:bottom w:val="single" w:sz="12" w:space="0" w:color="auto"/>
              <w:right w:val="single" w:sz="8" w:space="0" w:color="auto"/>
            </w:tcBorders>
          </w:tcPr>
          <w:p w14:paraId="36DB05BF" w14:textId="22B7472C" w:rsidR="00096C52" w:rsidRPr="00B4292A" w:rsidRDefault="00096C52" w:rsidP="00096C52">
            <w:pPr>
              <w:rPr>
                <w:rFonts w:asciiTheme="majorBidi" w:hAnsiTheme="majorBidi" w:cstheme="majorBidi"/>
              </w:rPr>
            </w:pPr>
            <w:r>
              <w:rPr>
                <w:rFonts w:asciiTheme="majorBidi" w:hAnsiTheme="majorBidi" w:cstheme="majorBidi"/>
              </w:rPr>
              <w:t>2.4</w:t>
            </w:r>
          </w:p>
        </w:tc>
        <w:tc>
          <w:tcPr>
            <w:tcW w:w="7301" w:type="dxa"/>
            <w:tcBorders>
              <w:top w:val="dashSmallGap" w:sz="4" w:space="0" w:color="auto"/>
              <w:left w:val="single" w:sz="8" w:space="0" w:color="auto"/>
              <w:bottom w:val="single" w:sz="12" w:space="0" w:color="auto"/>
            </w:tcBorders>
          </w:tcPr>
          <w:p w14:paraId="0B785492" w14:textId="13AA75D7" w:rsidR="00096C52" w:rsidRPr="002B75AB" w:rsidRDefault="008634BC" w:rsidP="00096C52">
            <w:pPr>
              <w:jc w:val="lowKashida"/>
              <w:rPr>
                <w:color w:val="0070C0"/>
              </w:rPr>
            </w:pPr>
            <w:r w:rsidRPr="002B75AB">
              <w:rPr>
                <w:color w:val="0070C0"/>
              </w:rPr>
              <w:t>Formulate the relation between the blackbody radiation and stellar opacity.</w:t>
            </w:r>
          </w:p>
        </w:tc>
        <w:tc>
          <w:tcPr>
            <w:tcW w:w="1420" w:type="dxa"/>
            <w:tcBorders>
              <w:top w:val="dashSmallGap" w:sz="4" w:space="0" w:color="auto"/>
              <w:left w:val="single" w:sz="8" w:space="0" w:color="auto"/>
              <w:bottom w:val="single" w:sz="12" w:space="0" w:color="auto"/>
              <w:right w:val="single" w:sz="12" w:space="0" w:color="auto"/>
            </w:tcBorders>
          </w:tcPr>
          <w:p w14:paraId="225112E6" w14:textId="341E57F8" w:rsidR="00096C52" w:rsidRPr="002B75AB" w:rsidRDefault="00096C52" w:rsidP="008F6B3D">
            <w:pPr>
              <w:rPr>
                <w:rFonts w:asciiTheme="majorBidi" w:hAnsiTheme="majorBidi" w:cstheme="majorBidi"/>
                <w:color w:val="00B050"/>
              </w:rPr>
            </w:pPr>
            <w:r w:rsidRPr="002B75AB">
              <w:rPr>
                <w:rFonts w:asciiTheme="majorBidi" w:hAnsiTheme="majorBidi" w:cstheme="majorBidi"/>
                <w:color w:val="00B050"/>
              </w:rPr>
              <w:t>S</w:t>
            </w:r>
            <w:r w:rsidR="008F6B3D" w:rsidRPr="002B75AB">
              <w:rPr>
                <w:rFonts w:asciiTheme="majorBidi" w:hAnsiTheme="majorBidi" w:cstheme="majorBidi"/>
                <w:color w:val="00B050"/>
              </w:rPr>
              <w:t>5</w:t>
            </w:r>
            <w:r w:rsidR="00BD16E0" w:rsidRPr="002B75AB">
              <w:rPr>
                <w:rFonts w:asciiTheme="majorBidi" w:hAnsiTheme="majorBidi" w:cstheme="majorBidi"/>
                <w:color w:val="00B050"/>
              </w:rPr>
              <w:t>, S9</w:t>
            </w:r>
          </w:p>
        </w:tc>
      </w:tr>
      <w:tr w:rsidR="00096C52" w:rsidRPr="005D2DDD" w14:paraId="18869406" w14:textId="77777777" w:rsidTr="002B75AB">
        <w:tc>
          <w:tcPr>
            <w:tcW w:w="604" w:type="dxa"/>
            <w:tcBorders>
              <w:top w:val="dashSmallGap" w:sz="4" w:space="0" w:color="auto"/>
              <w:left w:val="single" w:sz="12" w:space="0" w:color="auto"/>
              <w:bottom w:val="single" w:sz="12" w:space="0" w:color="auto"/>
              <w:right w:val="single" w:sz="8" w:space="0" w:color="auto"/>
            </w:tcBorders>
          </w:tcPr>
          <w:p w14:paraId="1CF5CAB9" w14:textId="285B39CE" w:rsidR="00096C52" w:rsidRPr="00B4292A" w:rsidRDefault="00096C52" w:rsidP="00096C52">
            <w:pPr>
              <w:rPr>
                <w:rFonts w:asciiTheme="majorBidi" w:hAnsiTheme="majorBidi" w:cstheme="majorBidi"/>
              </w:rPr>
            </w:pPr>
            <w:r>
              <w:rPr>
                <w:rFonts w:asciiTheme="majorBidi" w:hAnsiTheme="majorBidi" w:cstheme="majorBidi"/>
              </w:rPr>
              <w:t>2.5</w:t>
            </w:r>
          </w:p>
        </w:tc>
        <w:tc>
          <w:tcPr>
            <w:tcW w:w="7301" w:type="dxa"/>
            <w:tcBorders>
              <w:top w:val="dashSmallGap" w:sz="4" w:space="0" w:color="auto"/>
              <w:left w:val="single" w:sz="8" w:space="0" w:color="auto"/>
              <w:bottom w:val="single" w:sz="12" w:space="0" w:color="auto"/>
            </w:tcBorders>
          </w:tcPr>
          <w:p w14:paraId="1C6EDFFE" w14:textId="0C829200" w:rsidR="00096C52" w:rsidRPr="002B75AB" w:rsidRDefault="00096C52" w:rsidP="008634BC">
            <w:pPr>
              <w:jc w:val="lowKashida"/>
              <w:rPr>
                <w:color w:val="0070C0"/>
              </w:rPr>
            </w:pPr>
            <w:r w:rsidRPr="002B75AB">
              <w:rPr>
                <w:color w:val="0070C0"/>
              </w:rPr>
              <w:t xml:space="preserve">Explain </w:t>
            </w:r>
            <w:r w:rsidR="008634BC" w:rsidRPr="002B75AB">
              <w:rPr>
                <w:color w:val="0070C0"/>
              </w:rPr>
              <w:t>the radiative transfer parallel ray and plane-parallel transfer equation.</w:t>
            </w:r>
          </w:p>
        </w:tc>
        <w:tc>
          <w:tcPr>
            <w:tcW w:w="1420" w:type="dxa"/>
            <w:tcBorders>
              <w:top w:val="dashSmallGap" w:sz="4" w:space="0" w:color="auto"/>
              <w:left w:val="single" w:sz="8" w:space="0" w:color="auto"/>
              <w:bottom w:val="single" w:sz="12" w:space="0" w:color="auto"/>
              <w:right w:val="single" w:sz="12" w:space="0" w:color="auto"/>
            </w:tcBorders>
          </w:tcPr>
          <w:p w14:paraId="6493E35F" w14:textId="0842AE2E" w:rsidR="00096C52" w:rsidRPr="002B75AB" w:rsidRDefault="00096C52" w:rsidP="00BD16E0">
            <w:pPr>
              <w:rPr>
                <w:rFonts w:asciiTheme="majorBidi" w:hAnsiTheme="majorBidi" w:cstheme="majorBidi"/>
                <w:color w:val="00B050"/>
              </w:rPr>
            </w:pPr>
            <w:r w:rsidRPr="002B75AB">
              <w:rPr>
                <w:rFonts w:asciiTheme="majorBidi" w:hAnsiTheme="majorBidi" w:cstheme="majorBidi"/>
                <w:color w:val="00B050"/>
              </w:rPr>
              <w:t>S</w:t>
            </w:r>
            <w:r w:rsidR="00BD16E0" w:rsidRPr="002B75AB">
              <w:rPr>
                <w:rFonts w:asciiTheme="majorBidi" w:hAnsiTheme="majorBidi" w:cstheme="majorBidi"/>
                <w:color w:val="00B050"/>
              </w:rPr>
              <w:t>11</w:t>
            </w:r>
            <w:r w:rsidR="001B3C8F">
              <w:rPr>
                <w:rFonts w:asciiTheme="majorBidi" w:hAnsiTheme="majorBidi" w:cstheme="majorBidi"/>
                <w:color w:val="00B050"/>
              </w:rPr>
              <w:t>, S14</w:t>
            </w:r>
          </w:p>
        </w:tc>
      </w:tr>
      <w:tr w:rsidR="00096C52" w:rsidRPr="005D2DDD" w14:paraId="556C04B6" w14:textId="77777777" w:rsidTr="002B75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096C52" w:rsidRPr="00E02FB7" w:rsidRDefault="00096C52" w:rsidP="00096C52">
            <w:pPr>
              <w:jc w:val="center"/>
              <w:rPr>
                <w:rFonts w:asciiTheme="majorBidi" w:hAnsiTheme="majorBidi" w:cstheme="majorBidi"/>
                <w:b/>
                <w:bCs/>
              </w:rPr>
            </w:pPr>
            <w:r w:rsidRPr="00E02FB7">
              <w:rPr>
                <w:rFonts w:asciiTheme="majorBidi" w:hAnsiTheme="majorBidi" w:cstheme="majorBidi"/>
                <w:b/>
                <w:bCs/>
              </w:rPr>
              <w:t>3</w:t>
            </w:r>
          </w:p>
        </w:tc>
        <w:tc>
          <w:tcPr>
            <w:tcW w:w="7301"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096C52" w:rsidRPr="002B75AB" w:rsidRDefault="00096C52" w:rsidP="00096C52">
            <w:pPr>
              <w:jc w:val="lowKashida"/>
              <w:rPr>
                <w:rFonts w:asciiTheme="majorBidi" w:hAnsiTheme="majorBidi" w:cstheme="majorBidi"/>
                <w:b/>
                <w:bCs/>
                <w:lang w:bidi="ar-EG"/>
              </w:rPr>
            </w:pPr>
            <w:r w:rsidRPr="002B75AB">
              <w:rPr>
                <w:rFonts w:asciiTheme="majorBidi" w:hAnsiTheme="majorBidi" w:cstheme="majorBidi"/>
                <w:b/>
                <w:bCs/>
              </w:rPr>
              <w:t>Competence:</w:t>
            </w:r>
          </w:p>
        </w:tc>
        <w:tc>
          <w:tcPr>
            <w:tcW w:w="1420"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096C52" w:rsidRPr="002B75AB" w:rsidRDefault="00096C52" w:rsidP="00096C52">
            <w:pPr>
              <w:rPr>
                <w:rFonts w:asciiTheme="majorBidi" w:hAnsiTheme="majorBidi" w:cstheme="majorBidi"/>
                <w:color w:val="00B050"/>
              </w:rPr>
            </w:pPr>
          </w:p>
        </w:tc>
      </w:tr>
      <w:tr w:rsidR="00096C52" w:rsidRPr="00996C8A" w14:paraId="4E241AC4" w14:textId="77777777" w:rsidTr="002B75AB">
        <w:tc>
          <w:tcPr>
            <w:tcW w:w="604" w:type="dxa"/>
            <w:tcBorders>
              <w:top w:val="dashSmallGap" w:sz="4" w:space="0" w:color="auto"/>
              <w:left w:val="single" w:sz="12" w:space="0" w:color="auto"/>
              <w:bottom w:val="dashSmallGap" w:sz="4" w:space="0" w:color="auto"/>
              <w:right w:val="single" w:sz="8" w:space="0" w:color="auto"/>
            </w:tcBorders>
          </w:tcPr>
          <w:p w14:paraId="71A8860C" w14:textId="4A1C8C06" w:rsidR="00096C52" w:rsidRPr="007A72BE" w:rsidRDefault="00096C52" w:rsidP="00096C52">
            <w:pPr>
              <w:jc w:val="lowKashida"/>
              <w:rPr>
                <w:color w:val="000000" w:themeColor="text1"/>
                <w:sz w:val="22"/>
                <w:szCs w:val="22"/>
              </w:rPr>
            </w:pPr>
            <w:r w:rsidRPr="007A72BE">
              <w:rPr>
                <w:color w:val="000000" w:themeColor="text1"/>
                <w:sz w:val="22"/>
                <w:szCs w:val="22"/>
              </w:rPr>
              <w:t>3.1</w:t>
            </w:r>
          </w:p>
        </w:tc>
        <w:tc>
          <w:tcPr>
            <w:tcW w:w="7301" w:type="dxa"/>
            <w:tcBorders>
              <w:top w:val="dashSmallGap" w:sz="4" w:space="0" w:color="auto"/>
              <w:left w:val="single" w:sz="8" w:space="0" w:color="auto"/>
              <w:bottom w:val="dashSmallGap" w:sz="4" w:space="0" w:color="auto"/>
            </w:tcBorders>
          </w:tcPr>
          <w:p w14:paraId="692B6AD3" w14:textId="4D753CA7" w:rsidR="00096C52" w:rsidRPr="002B75AB" w:rsidRDefault="00FD444C" w:rsidP="00FD444C">
            <w:pPr>
              <w:jc w:val="lowKashida"/>
              <w:rPr>
                <w:rFonts w:asciiTheme="majorBidi" w:hAnsiTheme="majorBidi" w:cstheme="majorBidi"/>
                <w:color w:val="0070C0"/>
              </w:rPr>
            </w:pPr>
            <w:r w:rsidRPr="00FD444C">
              <w:rPr>
                <w:color w:val="0070C0"/>
              </w:rPr>
              <w:t>Ability to formulate and solve problems</w:t>
            </w:r>
            <w:r>
              <w:rPr>
                <w:color w:val="0070C0"/>
              </w:rPr>
              <w:t xml:space="preserve"> related to stellar atmosphere</w:t>
            </w:r>
            <w:r w:rsidRPr="00FD444C">
              <w:rPr>
                <w:color w:val="0070C0"/>
              </w:rPr>
              <w:t>.</w:t>
            </w:r>
          </w:p>
        </w:tc>
        <w:tc>
          <w:tcPr>
            <w:tcW w:w="1420" w:type="dxa"/>
            <w:tcBorders>
              <w:top w:val="dashSmallGap" w:sz="4" w:space="0" w:color="auto"/>
              <w:left w:val="single" w:sz="8" w:space="0" w:color="auto"/>
              <w:bottom w:val="dashSmallGap" w:sz="4" w:space="0" w:color="auto"/>
              <w:right w:val="single" w:sz="12" w:space="0" w:color="auto"/>
            </w:tcBorders>
          </w:tcPr>
          <w:p w14:paraId="41AE1338" w14:textId="5D8DCF5A" w:rsidR="00096C52" w:rsidRPr="002B75AB" w:rsidRDefault="00096C52" w:rsidP="00FD444C">
            <w:pPr>
              <w:rPr>
                <w:rFonts w:asciiTheme="majorBidi" w:hAnsiTheme="majorBidi" w:cstheme="majorBidi"/>
                <w:color w:val="00B050"/>
              </w:rPr>
            </w:pPr>
            <w:r w:rsidRPr="002B75AB">
              <w:rPr>
                <w:rFonts w:asciiTheme="majorBidi" w:hAnsiTheme="majorBidi" w:cstheme="majorBidi"/>
                <w:color w:val="00B050"/>
              </w:rPr>
              <w:t>C</w:t>
            </w:r>
            <w:r w:rsidR="00FD444C">
              <w:rPr>
                <w:rFonts w:asciiTheme="majorBidi" w:hAnsiTheme="majorBidi" w:cstheme="majorBidi"/>
                <w:color w:val="00B050"/>
              </w:rPr>
              <w:t>3, C4</w:t>
            </w:r>
          </w:p>
        </w:tc>
      </w:tr>
    </w:tbl>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B3F17" w:rsidRPr="005D2DDD" w14:paraId="0903F422" w14:textId="77777777" w:rsidTr="002B75AB">
        <w:trPr>
          <w:jc w:val="center"/>
        </w:trPr>
        <w:tc>
          <w:tcPr>
            <w:tcW w:w="524" w:type="dxa"/>
            <w:tcBorders>
              <w:top w:val="single" w:sz="8" w:space="0" w:color="auto"/>
              <w:left w:val="single" w:sz="12" w:space="0" w:color="auto"/>
              <w:right w:val="single" w:sz="8" w:space="0" w:color="auto"/>
            </w:tcBorders>
            <w:vAlign w:val="center"/>
          </w:tcPr>
          <w:p w14:paraId="72544748" w14:textId="19FCBBC6" w:rsidR="002B3F17" w:rsidRPr="00DE07AD" w:rsidRDefault="002B3F17" w:rsidP="002B3F17">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0A4B7A13" w:rsidR="002B3F17" w:rsidRPr="002B75AB" w:rsidRDefault="002B3F17" w:rsidP="002B3F17">
            <w:pPr>
              <w:spacing w:line="216" w:lineRule="auto"/>
              <w:rPr>
                <w:rFonts w:asciiTheme="majorBidi" w:hAnsiTheme="majorBidi" w:cstheme="majorBidi"/>
                <w:color w:val="0070C0"/>
              </w:rPr>
            </w:pPr>
            <w:r w:rsidRPr="002B75AB">
              <w:rPr>
                <w:color w:val="0070C0"/>
              </w:rPr>
              <w:t>Introduction to stellar atmospheres</w:t>
            </w:r>
          </w:p>
        </w:tc>
        <w:tc>
          <w:tcPr>
            <w:tcW w:w="1343" w:type="dxa"/>
            <w:tcBorders>
              <w:top w:val="single" w:sz="8" w:space="0" w:color="auto"/>
              <w:left w:val="single" w:sz="8" w:space="0" w:color="auto"/>
              <w:right w:val="single" w:sz="12" w:space="0" w:color="auto"/>
            </w:tcBorders>
            <w:vAlign w:val="center"/>
          </w:tcPr>
          <w:p w14:paraId="6E7491A2" w14:textId="4F4CFF79"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5</w:t>
            </w:r>
          </w:p>
        </w:tc>
      </w:tr>
      <w:tr w:rsidR="002B3F17" w:rsidRPr="005D2DDD" w14:paraId="7326C73C" w14:textId="77777777" w:rsidTr="002B75AB">
        <w:trPr>
          <w:jc w:val="center"/>
        </w:trPr>
        <w:tc>
          <w:tcPr>
            <w:tcW w:w="524" w:type="dxa"/>
            <w:tcBorders>
              <w:left w:val="single" w:sz="12" w:space="0" w:color="auto"/>
              <w:right w:val="single" w:sz="8" w:space="0" w:color="auto"/>
            </w:tcBorders>
            <w:vAlign w:val="center"/>
          </w:tcPr>
          <w:p w14:paraId="77B96EA0" w14:textId="45D3C08F" w:rsidR="002B3F17" w:rsidRPr="00DE07AD" w:rsidRDefault="002B3F17" w:rsidP="002B3F17">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154AE4FB" w:rsidR="002B3F17" w:rsidRPr="002B75AB" w:rsidRDefault="002B3F17" w:rsidP="002B3F17">
            <w:pPr>
              <w:spacing w:line="216" w:lineRule="auto"/>
              <w:rPr>
                <w:rFonts w:asciiTheme="majorBidi" w:hAnsiTheme="majorBidi" w:cstheme="majorBidi"/>
                <w:color w:val="0070C0"/>
              </w:rPr>
            </w:pPr>
            <w:r w:rsidRPr="002B75AB">
              <w:rPr>
                <w:color w:val="0070C0"/>
              </w:rPr>
              <w:t xml:space="preserve">Local Thermodynamic Equilibrium, </w:t>
            </w:r>
            <w:proofErr w:type="spellStart"/>
            <w:r w:rsidRPr="002B75AB">
              <w:rPr>
                <w:color w:val="0070C0"/>
              </w:rPr>
              <w:t>Saha</w:t>
            </w:r>
            <w:proofErr w:type="spellEnd"/>
            <w:r w:rsidRPr="002B75AB">
              <w:rPr>
                <w:color w:val="0070C0"/>
              </w:rPr>
              <w:t>-Boltzmann Equations.</w:t>
            </w:r>
          </w:p>
        </w:tc>
        <w:tc>
          <w:tcPr>
            <w:tcW w:w="1343" w:type="dxa"/>
            <w:tcBorders>
              <w:left w:val="single" w:sz="8" w:space="0" w:color="auto"/>
              <w:right w:val="single" w:sz="12" w:space="0" w:color="auto"/>
            </w:tcBorders>
          </w:tcPr>
          <w:p w14:paraId="6CC24039" w14:textId="6B5A4A4C"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5</w:t>
            </w:r>
          </w:p>
        </w:tc>
      </w:tr>
      <w:tr w:rsidR="002B3F17" w:rsidRPr="005D2DDD" w14:paraId="18598723" w14:textId="77777777" w:rsidTr="002B75AB">
        <w:trPr>
          <w:jc w:val="center"/>
        </w:trPr>
        <w:tc>
          <w:tcPr>
            <w:tcW w:w="524" w:type="dxa"/>
            <w:tcBorders>
              <w:left w:val="single" w:sz="12" w:space="0" w:color="auto"/>
              <w:right w:val="single" w:sz="8" w:space="0" w:color="auto"/>
            </w:tcBorders>
            <w:vAlign w:val="center"/>
          </w:tcPr>
          <w:p w14:paraId="31B644CE" w14:textId="72AC7EC3" w:rsidR="002B3F17" w:rsidRPr="00DE07AD" w:rsidRDefault="002B3F17" w:rsidP="002B3F17">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1132074C" w:rsidR="002B3F17" w:rsidRPr="002B75AB" w:rsidRDefault="002B3F17" w:rsidP="002B3F17">
            <w:pPr>
              <w:spacing w:line="216" w:lineRule="auto"/>
              <w:rPr>
                <w:rFonts w:asciiTheme="majorBidi" w:hAnsiTheme="majorBidi" w:cstheme="majorBidi"/>
                <w:color w:val="0070C0"/>
              </w:rPr>
            </w:pPr>
            <w:r w:rsidRPr="002B75AB">
              <w:rPr>
                <w:color w:val="0070C0"/>
              </w:rPr>
              <w:t>Radiation terms Black body radiation, Effective Temperature, Specific Intensity, Flux, Optical depth, source function.</w:t>
            </w:r>
          </w:p>
        </w:tc>
        <w:tc>
          <w:tcPr>
            <w:tcW w:w="1343" w:type="dxa"/>
            <w:tcBorders>
              <w:left w:val="single" w:sz="8" w:space="0" w:color="auto"/>
              <w:right w:val="single" w:sz="12" w:space="0" w:color="auto"/>
            </w:tcBorders>
          </w:tcPr>
          <w:p w14:paraId="497493DE" w14:textId="36E774D9"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5</w:t>
            </w:r>
          </w:p>
        </w:tc>
      </w:tr>
      <w:tr w:rsidR="002B3F17" w:rsidRPr="005D2DDD" w14:paraId="3E1216DE" w14:textId="77777777" w:rsidTr="002B75AB">
        <w:trPr>
          <w:jc w:val="center"/>
        </w:trPr>
        <w:tc>
          <w:tcPr>
            <w:tcW w:w="524" w:type="dxa"/>
            <w:tcBorders>
              <w:left w:val="single" w:sz="12" w:space="0" w:color="auto"/>
              <w:right w:val="single" w:sz="8" w:space="0" w:color="auto"/>
            </w:tcBorders>
            <w:vAlign w:val="center"/>
          </w:tcPr>
          <w:p w14:paraId="3DA21B3D" w14:textId="215EA59C" w:rsidR="002B3F17" w:rsidRPr="00DE07AD" w:rsidRDefault="002B3F17" w:rsidP="002B3F17">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2D8D8499" w:rsidR="002B3F17" w:rsidRPr="002B75AB" w:rsidRDefault="002B3F17" w:rsidP="002B3F17">
            <w:pPr>
              <w:spacing w:line="216" w:lineRule="auto"/>
              <w:rPr>
                <w:rFonts w:asciiTheme="majorBidi" w:hAnsiTheme="majorBidi" w:cstheme="majorBidi"/>
                <w:color w:val="0070C0"/>
              </w:rPr>
            </w:pPr>
            <w:r w:rsidRPr="002B75AB">
              <w:rPr>
                <w:color w:val="0070C0"/>
              </w:rPr>
              <w:t>Radiative Transfer Parallel ray and plane-parallel transfer equation, surface intensity, limb darkening, Eddington-</w:t>
            </w:r>
            <w:proofErr w:type="spellStart"/>
            <w:r w:rsidRPr="002B75AB">
              <w:rPr>
                <w:color w:val="0070C0"/>
              </w:rPr>
              <w:t>Barbier</w:t>
            </w:r>
            <w:proofErr w:type="spellEnd"/>
            <w:r w:rsidRPr="002B75AB">
              <w:rPr>
                <w:color w:val="0070C0"/>
              </w:rPr>
              <w:t xml:space="preserve"> relation, Eddington approximation, grey atmosphere</w:t>
            </w:r>
          </w:p>
        </w:tc>
        <w:tc>
          <w:tcPr>
            <w:tcW w:w="1343" w:type="dxa"/>
            <w:tcBorders>
              <w:left w:val="single" w:sz="8" w:space="0" w:color="auto"/>
              <w:right w:val="single" w:sz="12" w:space="0" w:color="auto"/>
            </w:tcBorders>
          </w:tcPr>
          <w:p w14:paraId="6ACC6380" w14:textId="3FFF3D22"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5</w:t>
            </w:r>
          </w:p>
        </w:tc>
      </w:tr>
      <w:tr w:rsidR="002B3F17" w:rsidRPr="005D2DDD" w14:paraId="6DB63FCA" w14:textId="77777777" w:rsidTr="002B75AB">
        <w:trPr>
          <w:jc w:val="center"/>
        </w:trPr>
        <w:tc>
          <w:tcPr>
            <w:tcW w:w="524" w:type="dxa"/>
            <w:tcBorders>
              <w:left w:val="single" w:sz="12" w:space="0" w:color="auto"/>
              <w:right w:val="single" w:sz="8" w:space="0" w:color="auto"/>
            </w:tcBorders>
            <w:vAlign w:val="center"/>
          </w:tcPr>
          <w:p w14:paraId="570415BE" w14:textId="0162E7AD" w:rsidR="002B3F17" w:rsidRPr="00DE07AD" w:rsidRDefault="002B3F17" w:rsidP="002B3F17">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7FAA41C0" w:rsidR="002B3F17" w:rsidRPr="002B75AB" w:rsidRDefault="002B3F17" w:rsidP="002B3F17">
            <w:pPr>
              <w:rPr>
                <w:rFonts w:asciiTheme="majorBidi" w:hAnsiTheme="majorBidi" w:cstheme="majorBidi"/>
                <w:color w:val="0070C0"/>
              </w:rPr>
            </w:pPr>
            <w:r w:rsidRPr="002B75AB">
              <w:rPr>
                <w:color w:val="0070C0"/>
              </w:rPr>
              <w:t>Continuous absorption Line, bound-free, free-free opacity, atomic hydrogen, H- ion, He, metals, molecules, Thompson and Rayleigh scattering</w:t>
            </w:r>
          </w:p>
        </w:tc>
        <w:tc>
          <w:tcPr>
            <w:tcW w:w="1343" w:type="dxa"/>
            <w:tcBorders>
              <w:left w:val="single" w:sz="8" w:space="0" w:color="auto"/>
              <w:right w:val="single" w:sz="12" w:space="0" w:color="auto"/>
            </w:tcBorders>
          </w:tcPr>
          <w:p w14:paraId="1E98F9DC" w14:textId="4B964840"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5</w:t>
            </w:r>
          </w:p>
        </w:tc>
      </w:tr>
      <w:tr w:rsidR="002B3F17" w:rsidRPr="005D2DDD" w14:paraId="46F0B672" w14:textId="77777777" w:rsidTr="002B75AB">
        <w:trPr>
          <w:jc w:val="center"/>
        </w:trPr>
        <w:tc>
          <w:tcPr>
            <w:tcW w:w="524" w:type="dxa"/>
            <w:tcBorders>
              <w:left w:val="single" w:sz="12" w:space="0" w:color="auto"/>
              <w:right w:val="single" w:sz="8" w:space="0" w:color="auto"/>
            </w:tcBorders>
            <w:vAlign w:val="center"/>
          </w:tcPr>
          <w:p w14:paraId="0A1853F2" w14:textId="48BC35D6" w:rsidR="002B3F17" w:rsidRDefault="002B3F17" w:rsidP="002B3F17">
            <w:pPr>
              <w:bidi/>
              <w:jc w:val="center"/>
            </w:pPr>
            <w:r>
              <w:t>6</w:t>
            </w:r>
          </w:p>
        </w:tc>
        <w:tc>
          <w:tcPr>
            <w:tcW w:w="7458" w:type="dxa"/>
            <w:tcBorders>
              <w:left w:val="single" w:sz="8" w:space="0" w:color="auto"/>
              <w:right w:val="single" w:sz="8" w:space="0" w:color="auto"/>
            </w:tcBorders>
            <w:vAlign w:val="center"/>
          </w:tcPr>
          <w:p w14:paraId="625912B3" w14:textId="193208CE" w:rsidR="002B3F17" w:rsidRPr="002B75AB" w:rsidRDefault="002B3F17" w:rsidP="002B3F17">
            <w:pPr>
              <w:spacing w:line="216" w:lineRule="auto"/>
              <w:rPr>
                <w:rFonts w:asciiTheme="majorBidi" w:hAnsiTheme="majorBidi" w:cstheme="majorBidi"/>
                <w:color w:val="0070C0"/>
              </w:rPr>
            </w:pPr>
            <w:r w:rsidRPr="002B75AB">
              <w:rPr>
                <w:color w:val="0070C0"/>
              </w:rPr>
              <w:t>Blackbody radiation &amp; stellar opacity</w:t>
            </w:r>
          </w:p>
        </w:tc>
        <w:tc>
          <w:tcPr>
            <w:tcW w:w="1343" w:type="dxa"/>
            <w:tcBorders>
              <w:left w:val="single" w:sz="8" w:space="0" w:color="auto"/>
              <w:right w:val="single" w:sz="12" w:space="0" w:color="auto"/>
            </w:tcBorders>
          </w:tcPr>
          <w:p w14:paraId="0E2F482E" w14:textId="2A0E871A"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4</w:t>
            </w:r>
          </w:p>
        </w:tc>
      </w:tr>
      <w:tr w:rsidR="002B3F17" w:rsidRPr="005D2DDD" w14:paraId="17953C28" w14:textId="77777777" w:rsidTr="002B75AB">
        <w:trPr>
          <w:jc w:val="center"/>
        </w:trPr>
        <w:tc>
          <w:tcPr>
            <w:tcW w:w="524" w:type="dxa"/>
            <w:tcBorders>
              <w:left w:val="single" w:sz="12" w:space="0" w:color="auto"/>
              <w:right w:val="single" w:sz="8" w:space="0" w:color="auto"/>
            </w:tcBorders>
            <w:vAlign w:val="center"/>
          </w:tcPr>
          <w:p w14:paraId="1E8070F8" w14:textId="77E0F180" w:rsidR="002B3F17" w:rsidRDefault="002B3F17" w:rsidP="002B3F17">
            <w:pPr>
              <w:bidi/>
              <w:jc w:val="center"/>
            </w:pPr>
            <w:r>
              <w:t>7</w:t>
            </w:r>
          </w:p>
        </w:tc>
        <w:tc>
          <w:tcPr>
            <w:tcW w:w="7458" w:type="dxa"/>
            <w:tcBorders>
              <w:left w:val="single" w:sz="8" w:space="0" w:color="auto"/>
              <w:right w:val="single" w:sz="8" w:space="0" w:color="auto"/>
            </w:tcBorders>
            <w:vAlign w:val="center"/>
          </w:tcPr>
          <w:p w14:paraId="407A9609" w14:textId="248F20CB" w:rsidR="002B3F17" w:rsidRPr="002B75AB" w:rsidRDefault="002B3F17" w:rsidP="002B3F17">
            <w:pPr>
              <w:spacing w:line="216" w:lineRule="auto"/>
              <w:rPr>
                <w:rFonts w:asciiTheme="majorBidi" w:hAnsiTheme="majorBidi" w:cstheme="majorBidi"/>
                <w:color w:val="0070C0"/>
              </w:rPr>
            </w:pPr>
            <w:r w:rsidRPr="002B75AB">
              <w:rPr>
                <w:color w:val="0070C0"/>
              </w:rPr>
              <w:t xml:space="preserve">Temperatures and pressures of stars, direct determinations of radii, temperatures and pressures from discontinuities, hydrostatic equilibrium, determination of electron pressure from gas pressure using </w:t>
            </w:r>
            <w:proofErr w:type="spellStart"/>
            <w:r w:rsidRPr="002B75AB">
              <w:rPr>
                <w:color w:val="0070C0"/>
              </w:rPr>
              <w:t>Saha</w:t>
            </w:r>
            <w:proofErr w:type="spellEnd"/>
            <w:r w:rsidRPr="002B75AB">
              <w:rPr>
                <w:color w:val="0070C0"/>
              </w:rPr>
              <w:t xml:space="preserve"> equation, radiation pressure, Eddington limit</w:t>
            </w:r>
          </w:p>
        </w:tc>
        <w:tc>
          <w:tcPr>
            <w:tcW w:w="1343" w:type="dxa"/>
            <w:tcBorders>
              <w:left w:val="single" w:sz="8" w:space="0" w:color="auto"/>
              <w:right w:val="single" w:sz="12" w:space="0" w:color="auto"/>
            </w:tcBorders>
          </w:tcPr>
          <w:p w14:paraId="39DABD19" w14:textId="63CE0D5F"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4</w:t>
            </w:r>
          </w:p>
        </w:tc>
      </w:tr>
      <w:tr w:rsidR="002B3F17" w:rsidRPr="005D2DDD" w14:paraId="72831056" w14:textId="77777777" w:rsidTr="002B75AB">
        <w:trPr>
          <w:jc w:val="center"/>
        </w:trPr>
        <w:tc>
          <w:tcPr>
            <w:tcW w:w="524" w:type="dxa"/>
            <w:tcBorders>
              <w:left w:val="single" w:sz="12" w:space="0" w:color="auto"/>
              <w:right w:val="single" w:sz="8" w:space="0" w:color="auto"/>
            </w:tcBorders>
            <w:vAlign w:val="center"/>
          </w:tcPr>
          <w:p w14:paraId="1A7D0563" w14:textId="0B9DA9A6" w:rsidR="002B3F17" w:rsidRDefault="002B3F17" w:rsidP="002B3F17">
            <w:pPr>
              <w:bidi/>
              <w:jc w:val="center"/>
            </w:pPr>
            <w:r>
              <w:t>8</w:t>
            </w:r>
          </w:p>
        </w:tc>
        <w:tc>
          <w:tcPr>
            <w:tcW w:w="7458" w:type="dxa"/>
            <w:tcBorders>
              <w:left w:val="single" w:sz="8" w:space="0" w:color="auto"/>
              <w:right w:val="single" w:sz="8" w:space="0" w:color="auto"/>
            </w:tcBorders>
          </w:tcPr>
          <w:p w14:paraId="494466F4" w14:textId="21F78140" w:rsidR="002B3F17" w:rsidRPr="002B75AB" w:rsidRDefault="002B3F17" w:rsidP="002B3F17">
            <w:pPr>
              <w:spacing w:line="276" w:lineRule="auto"/>
              <w:rPr>
                <w:rFonts w:asciiTheme="majorBidi" w:hAnsiTheme="majorBidi" w:cstheme="majorBidi"/>
                <w:color w:val="0070C0"/>
              </w:rPr>
            </w:pPr>
            <w:r w:rsidRPr="002B75AB">
              <w:rPr>
                <w:color w:val="0070C0"/>
              </w:rPr>
              <w:t>Line absorption Equivalent widths, natural line broadening, pressure broadening, thermal broadening, other broadening mechanisms, spectroscopic notation, allowed and forbidden lines, optically thin and thick lines, curve of growth, abundance determinations, departures from LTE</w:t>
            </w:r>
          </w:p>
        </w:tc>
        <w:tc>
          <w:tcPr>
            <w:tcW w:w="1343" w:type="dxa"/>
            <w:tcBorders>
              <w:left w:val="single" w:sz="8" w:space="0" w:color="auto"/>
              <w:right w:val="single" w:sz="12" w:space="0" w:color="auto"/>
            </w:tcBorders>
          </w:tcPr>
          <w:p w14:paraId="602E7D20" w14:textId="2C1FF8A2"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4</w:t>
            </w:r>
          </w:p>
        </w:tc>
      </w:tr>
      <w:tr w:rsidR="002B3F17" w:rsidRPr="005D2DDD" w14:paraId="47579E50" w14:textId="77777777" w:rsidTr="002B75AB">
        <w:trPr>
          <w:jc w:val="center"/>
        </w:trPr>
        <w:tc>
          <w:tcPr>
            <w:tcW w:w="524" w:type="dxa"/>
            <w:tcBorders>
              <w:left w:val="single" w:sz="12" w:space="0" w:color="auto"/>
              <w:right w:val="single" w:sz="8" w:space="0" w:color="auto"/>
            </w:tcBorders>
            <w:vAlign w:val="center"/>
          </w:tcPr>
          <w:p w14:paraId="5DDCA5FC" w14:textId="3A81F961" w:rsidR="002B3F17" w:rsidRDefault="002B3F17" w:rsidP="002B3F17">
            <w:pPr>
              <w:bidi/>
              <w:jc w:val="center"/>
            </w:pPr>
            <w:r>
              <w:t>9</w:t>
            </w:r>
          </w:p>
        </w:tc>
        <w:tc>
          <w:tcPr>
            <w:tcW w:w="7458" w:type="dxa"/>
            <w:tcBorders>
              <w:left w:val="single" w:sz="8" w:space="0" w:color="auto"/>
              <w:right w:val="single" w:sz="8" w:space="0" w:color="auto"/>
            </w:tcBorders>
          </w:tcPr>
          <w:p w14:paraId="74D889E3" w14:textId="65927EF5" w:rsidR="002B3F17" w:rsidRPr="002B75AB" w:rsidRDefault="002B3F17" w:rsidP="002B3F17">
            <w:pPr>
              <w:spacing w:line="276" w:lineRule="auto"/>
              <w:rPr>
                <w:rFonts w:asciiTheme="majorBidi" w:hAnsiTheme="majorBidi" w:cstheme="majorBidi"/>
                <w:color w:val="0070C0"/>
              </w:rPr>
            </w:pPr>
            <w:r w:rsidRPr="002B75AB">
              <w:rPr>
                <w:color w:val="0070C0"/>
              </w:rPr>
              <w:t>Solar atmosphere Granulation, properties and observed features of chromosphere and corona, origin of coronal wind</w:t>
            </w:r>
          </w:p>
        </w:tc>
        <w:tc>
          <w:tcPr>
            <w:tcW w:w="1343" w:type="dxa"/>
            <w:tcBorders>
              <w:left w:val="single" w:sz="8" w:space="0" w:color="auto"/>
              <w:right w:val="single" w:sz="12" w:space="0" w:color="auto"/>
            </w:tcBorders>
          </w:tcPr>
          <w:p w14:paraId="322EC566" w14:textId="3CB6281A"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4</w:t>
            </w:r>
          </w:p>
        </w:tc>
      </w:tr>
      <w:tr w:rsidR="002B3F17" w:rsidRPr="005D2DDD" w14:paraId="34511D4C" w14:textId="77777777" w:rsidTr="002B75AB">
        <w:trPr>
          <w:jc w:val="center"/>
        </w:trPr>
        <w:tc>
          <w:tcPr>
            <w:tcW w:w="524" w:type="dxa"/>
            <w:tcBorders>
              <w:left w:val="single" w:sz="12" w:space="0" w:color="auto"/>
              <w:right w:val="single" w:sz="8" w:space="0" w:color="auto"/>
            </w:tcBorders>
            <w:vAlign w:val="center"/>
          </w:tcPr>
          <w:p w14:paraId="08B39A65" w14:textId="2748E14C" w:rsidR="002B3F17" w:rsidRDefault="002B3F17" w:rsidP="002B3F17">
            <w:pPr>
              <w:bidi/>
              <w:jc w:val="center"/>
            </w:pPr>
            <w:r>
              <w:t>10</w:t>
            </w:r>
          </w:p>
        </w:tc>
        <w:tc>
          <w:tcPr>
            <w:tcW w:w="7458" w:type="dxa"/>
            <w:tcBorders>
              <w:left w:val="single" w:sz="8" w:space="0" w:color="auto"/>
              <w:right w:val="single" w:sz="8" w:space="0" w:color="auto"/>
            </w:tcBorders>
          </w:tcPr>
          <w:p w14:paraId="6D36D8F3" w14:textId="4200BDFA" w:rsidR="002B3F17" w:rsidRPr="002B75AB" w:rsidRDefault="002B3F17" w:rsidP="002B3F17">
            <w:pPr>
              <w:spacing w:line="276" w:lineRule="auto"/>
              <w:rPr>
                <w:rFonts w:asciiTheme="majorBidi" w:hAnsiTheme="majorBidi" w:cstheme="majorBidi"/>
                <w:color w:val="0070C0"/>
              </w:rPr>
            </w:pPr>
            <w:r w:rsidRPr="002B75AB">
              <w:rPr>
                <w:color w:val="0070C0"/>
              </w:rPr>
              <w:t>Stellar winds, Diagnostics and mechanisms of mass-loss from late-type stars; diagnostics and mechanisms of mass-loss from early-type stars</w:t>
            </w:r>
          </w:p>
        </w:tc>
        <w:tc>
          <w:tcPr>
            <w:tcW w:w="1343" w:type="dxa"/>
            <w:tcBorders>
              <w:left w:val="single" w:sz="8" w:space="0" w:color="auto"/>
              <w:right w:val="single" w:sz="12" w:space="0" w:color="auto"/>
            </w:tcBorders>
          </w:tcPr>
          <w:p w14:paraId="6C2DCE52" w14:textId="68D5A70E" w:rsidR="002B3F17" w:rsidRPr="002B75AB" w:rsidRDefault="002B3F17" w:rsidP="002B3F17">
            <w:pPr>
              <w:bidi/>
              <w:jc w:val="center"/>
              <w:rPr>
                <w:rFonts w:asciiTheme="majorBidi" w:hAnsiTheme="majorBidi" w:cstheme="majorBidi"/>
                <w:color w:val="0070C0"/>
              </w:rPr>
            </w:pPr>
            <w:r w:rsidRPr="002B75AB">
              <w:rPr>
                <w:rFonts w:asciiTheme="majorBidi" w:hAnsiTheme="majorBidi" w:cstheme="majorBidi"/>
                <w:color w:val="0070C0"/>
              </w:rPr>
              <w:t>4</w:t>
            </w:r>
          </w:p>
        </w:tc>
      </w:tr>
      <w:tr w:rsidR="006E0E02"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6E0E02" w:rsidRPr="005D2DDD" w:rsidRDefault="006E0E02" w:rsidP="006E0E02">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4C09C30" w:rsidR="006E0E02" w:rsidRPr="00EF791B" w:rsidRDefault="006E0E02" w:rsidP="006E0E02">
            <w:pPr>
              <w:bidi/>
              <w:jc w:val="center"/>
              <w:rPr>
                <w:rFonts w:asciiTheme="majorBidi" w:hAnsiTheme="majorBidi" w:cstheme="majorBidi"/>
                <w:b/>
                <w:bCs/>
              </w:rPr>
            </w:pPr>
            <w:r>
              <w:rPr>
                <w:rFonts w:asciiTheme="majorBidi" w:hAnsiTheme="majorBidi" w:cstheme="majorBidi"/>
                <w:b/>
                <w:bCs/>
                <w:color w:val="0070C0"/>
              </w:rPr>
              <w:t>45</w:t>
            </w:r>
          </w:p>
        </w:tc>
      </w:tr>
    </w:tbl>
    <w:p w14:paraId="71F91938" w14:textId="34702087" w:rsidR="00636783" w:rsidRDefault="00636783" w:rsidP="008B5913">
      <w:pPr>
        <w:rPr>
          <w:b/>
          <w:bCs/>
          <w:sz w:val="26"/>
          <w:szCs w:val="26"/>
        </w:rPr>
      </w:pPr>
    </w:p>
    <w:p w14:paraId="1508CF51" w14:textId="77777777" w:rsidR="002B75AB" w:rsidRPr="002B75AB" w:rsidRDefault="002B75AB" w:rsidP="002B75AB">
      <w:bookmarkStart w:id="8" w:name="_Toc951379"/>
    </w:p>
    <w:p w14:paraId="0E0617EB" w14:textId="77777777" w:rsidR="002B75AB" w:rsidRPr="002B75AB" w:rsidRDefault="002B75AB" w:rsidP="002B75AB"/>
    <w:p w14:paraId="1AD03C69" w14:textId="77777777" w:rsidR="002B75AB" w:rsidRPr="002B75AB" w:rsidRDefault="002B75AB" w:rsidP="002B75AB"/>
    <w:p w14:paraId="41AA37CD" w14:textId="77777777" w:rsidR="002B75AB" w:rsidRPr="002B75AB" w:rsidRDefault="002B75AB" w:rsidP="002B75AB"/>
    <w:p w14:paraId="3A2B7B08" w14:textId="77777777" w:rsidR="002B75AB" w:rsidRPr="002B75AB" w:rsidRDefault="002B75AB" w:rsidP="002B75AB"/>
    <w:p w14:paraId="311BA74B" w14:textId="77777777" w:rsidR="002B75AB" w:rsidRPr="002B75AB" w:rsidRDefault="002B75AB" w:rsidP="002B75AB"/>
    <w:p w14:paraId="0CEDA35E" w14:textId="77777777" w:rsidR="002B75AB" w:rsidRPr="002B75AB" w:rsidRDefault="002B75AB" w:rsidP="002B75AB"/>
    <w:p w14:paraId="13A10CB1" w14:textId="77777777" w:rsidR="002B75AB" w:rsidRPr="002B75AB" w:rsidRDefault="002B75AB" w:rsidP="002B75AB"/>
    <w:p w14:paraId="247096FA" w14:textId="77777777" w:rsidR="002B75AB" w:rsidRPr="002B75AB" w:rsidRDefault="002B75AB" w:rsidP="002B75AB"/>
    <w:p w14:paraId="0E5CC2E6" w14:textId="77777777" w:rsidR="002B75AB" w:rsidRPr="002B75AB" w:rsidRDefault="002B75AB" w:rsidP="002B75AB"/>
    <w:p w14:paraId="17ADAF60" w14:textId="77777777" w:rsidR="002B75AB" w:rsidRPr="002B75AB" w:rsidRDefault="002B75AB" w:rsidP="002B75AB"/>
    <w:p w14:paraId="7D2DA3BA" w14:textId="77777777" w:rsidR="002B75AB" w:rsidRPr="002B75AB" w:rsidRDefault="002B75AB" w:rsidP="002B75AB"/>
    <w:p w14:paraId="5AEF1D11" w14:textId="77777777" w:rsidR="002B75AB" w:rsidRPr="002B75AB" w:rsidRDefault="002B75AB" w:rsidP="002B75AB"/>
    <w:p w14:paraId="223AF0D1" w14:textId="77777777" w:rsidR="002B75AB" w:rsidRPr="002B75AB" w:rsidRDefault="002B75AB" w:rsidP="002B75AB"/>
    <w:p w14:paraId="4A353B05" w14:textId="77777777" w:rsidR="002B75AB" w:rsidRDefault="002B75AB" w:rsidP="008B5913">
      <w:pPr>
        <w:pStyle w:val="Heading1"/>
        <w:rPr>
          <w:rFonts w:asciiTheme="majorBidi" w:hAnsiTheme="majorBidi" w:cstheme="majorBidi"/>
          <w:color w:val="C00000"/>
          <w:sz w:val="28"/>
          <w:szCs w:val="20"/>
          <w:lang w:bidi="ar-EG"/>
        </w:rPr>
      </w:pPr>
    </w:p>
    <w:p w14:paraId="77261863" w14:textId="77777777" w:rsidR="002B75AB" w:rsidRPr="002B75AB" w:rsidRDefault="002B75AB" w:rsidP="002B75AB"/>
    <w:p w14:paraId="13BD6D71" w14:textId="1024538A" w:rsidR="00B42843" w:rsidRPr="00E973FE"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3"/>
        <w:gridCol w:w="4833"/>
        <w:gridCol w:w="2075"/>
        <w:gridCol w:w="1604"/>
      </w:tblGrid>
      <w:tr w:rsidR="009C77F0" w:rsidRPr="005D2DDD" w14:paraId="0C8ACA63" w14:textId="77777777" w:rsidTr="0095219B">
        <w:trPr>
          <w:trHeight w:val="401"/>
          <w:tblHeader/>
        </w:trPr>
        <w:tc>
          <w:tcPr>
            <w:tcW w:w="446" w:type="pct"/>
            <w:tcBorders>
              <w:top w:val="single" w:sz="4" w:space="0" w:color="auto"/>
              <w:left w:val="single" w:sz="4" w:space="0" w:color="auto"/>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586" w:type="pct"/>
            <w:tcBorders>
              <w:top w:val="single" w:sz="4" w:space="0" w:color="auto"/>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110" w:type="pct"/>
            <w:tcBorders>
              <w:top w:val="single" w:sz="4" w:space="0" w:color="auto"/>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858" w:type="pct"/>
            <w:tcBorders>
              <w:top w:val="single" w:sz="4" w:space="0" w:color="auto"/>
              <w:bottom w:val="single" w:sz="8" w:space="0" w:color="auto"/>
              <w:right w:val="single" w:sz="4"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5219B">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D075CB" w:rsidRPr="005D2DDD" w14:paraId="5C4FE555" w14:textId="77777777" w:rsidTr="0095219B">
        <w:tc>
          <w:tcPr>
            <w:tcW w:w="446" w:type="pct"/>
            <w:tcBorders>
              <w:top w:val="single" w:sz="4" w:space="0" w:color="auto"/>
              <w:left w:val="single" w:sz="4" w:space="0" w:color="auto"/>
              <w:bottom w:val="dashSmallGap" w:sz="4" w:space="0" w:color="auto"/>
            </w:tcBorders>
          </w:tcPr>
          <w:p w14:paraId="7D53B03B" w14:textId="62BD7711" w:rsidR="00D075CB" w:rsidRPr="00DE07AD" w:rsidRDefault="00D075CB" w:rsidP="00D075CB">
            <w:pPr>
              <w:jc w:val="center"/>
              <w:rPr>
                <w:rFonts w:asciiTheme="majorBidi" w:hAnsiTheme="majorBidi" w:cstheme="majorBidi"/>
              </w:rPr>
            </w:pPr>
            <w:r w:rsidRPr="00B4292A">
              <w:rPr>
                <w:rFonts w:asciiTheme="majorBidi" w:hAnsiTheme="majorBidi" w:cstheme="majorBidi"/>
              </w:rPr>
              <w:t>1.1</w:t>
            </w:r>
          </w:p>
        </w:tc>
        <w:tc>
          <w:tcPr>
            <w:tcW w:w="2586" w:type="pct"/>
            <w:tcBorders>
              <w:top w:val="single" w:sz="4" w:space="0" w:color="auto"/>
              <w:bottom w:val="dashSmallGap" w:sz="4" w:space="0" w:color="auto"/>
            </w:tcBorders>
          </w:tcPr>
          <w:p w14:paraId="0E9CD414" w14:textId="29CFC3CD" w:rsidR="00D075CB" w:rsidRPr="002B75AB" w:rsidRDefault="00D075CB" w:rsidP="00D075CB">
            <w:pPr>
              <w:jc w:val="lowKashida"/>
              <w:rPr>
                <w:rFonts w:asciiTheme="majorBidi" w:hAnsiTheme="majorBidi" w:cstheme="majorBidi"/>
              </w:rPr>
            </w:pPr>
            <w:r w:rsidRPr="002B75AB">
              <w:rPr>
                <w:color w:val="0070C0"/>
              </w:rPr>
              <w:t>Define the black body radiation, effective temperature, specific intensity, flux, optical depth, and source function.</w:t>
            </w:r>
          </w:p>
        </w:tc>
        <w:tc>
          <w:tcPr>
            <w:tcW w:w="1110" w:type="pct"/>
            <w:vMerge w:val="restart"/>
            <w:tcBorders>
              <w:top w:val="single" w:sz="4" w:space="0" w:color="auto"/>
            </w:tcBorders>
            <w:vAlign w:val="center"/>
          </w:tcPr>
          <w:p w14:paraId="3180B47F" w14:textId="2F19A867" w:rsidR="00D075CB" w:rsidRPr="002B75AB" w:rsidRDefault="00D075CB" w:rsidP="0095219B">
            <w:pPr>
              <w:jc w:val="lowKashida"/>
              <w:rPr>
                <w:color w:val="0070C0"/>
              </w:rPr>
            </w:pPr>
            <w:r w:rsidRPr="002B75AB">
              <w:rPr>
                <w:rFonts w:asciiTheme="majorBidi" w:hAnsiTheme="majorBidi" w:cstheme="majorBidi"/>
                <w:color w:val="0070C0"/>
              </w:rPr>
              <w:t xml:space="preserve">Lectures </w:t>
            </w:r>
          </w:p>
        </w:tc>
        <w:tc>
          <w:tcPr>
            <w:tcW w:w="858" w:type="pct"/>
            <w:vMerge w:val="restart"/>
            <w:tcBorders>
              <w:top w:val="single" w:sz="4" w:space="0" w:color="auto"/>
              <w:right w:val="single" w:sz="4" w:space="0" w:color="auto"/>
            </w:tcBorders>
            <w:vAlign w:val="center"/>
          </w:tcPr>
          <w:p w14:paraId="31992C94" w14:textId="4E757F00" w:rsidR="00D075CB" w:rsidRPr="002B75AB" w:rsidRDefault="00D075CB" w:rsidP="00D075CB">
            <w:pPr>
              <w:jc w:val="lowKashida"/>
              <w:rPr>
                <w:rFonts w:asciiTheme="majorBidi" w:hAnsiTheme="majorBidi" w:cstheme="majorBidi"/>
                <w:color w:val="0070C0"/>
              </w:rPr>
            </w:pPr>
            <w:r w:rsidRPr="002B75AB">
              <w:rPr>
                <w:rFonts w:asciiTheme="majorBidi" w:hAnsiTheme="majorBidi" w:cstheme="majorBidi"/>
                <w:color w:val="0070C0"/>
              </w:rPr>
              <w:t>Exams &amp; Homework &amp; quizzes</w:t>
            </w:r>
          </w:p>
        </w:tc>
      </w:tr>
      <w:tr w:rsidR="00D075CB" w:rsidRPr="005D2DDD" w14:paraId="2534B885" w14:textId="77777777" w:rsidTr="0095219B">
        <w:tc>
          <w:tcPr>
            <w:tcW w:w="446" w:type="pct"/>
            <w:tcBorders>
              <w:top w:val="dashSmallGap" w:sz="4" w:space="0" w:color="auto"/>
              <w:left w:val="single" w:sz="4" w:space="0" w:color="auto"/>
              <w:bottom w:val="dashSmallGap" w:sz="4" w:space="0" w:color="auto"/>
            </w:tcBorders>
          </w:tcPr>
          <w:p w14:paraId="001DD73B" w14:textId="6C80446E" w:rsidR="00D075CB" w:rsidRPr="00DE07AD" w:rsidRDefault="00D075CB" w:rsidP="00D075CB">
            <w:pPr>
              <w:jc w:val="center"/>
              <w:rPr>
                <w:rFonts w:asciiTheme="majorBidi" w:hAnsiTheme="majorBidi" w:cstheme="majorBidi"/>
              </w:rPr>
            </w:pPr>
            <w:r w:rsidRPr="00B4292A">
              <w:rPr>
                <w:rFonts w:asciiTheme="majorBidi" w:hAnsiTheme="majorBidi" w:cstheme="majorBidi"/>
              </w:rPr>
              <w:t>1.2</w:t>
            </w:r>
          </w:p>
        </w:tc>
        <w:tc>
          <w:tcPr>
            <w:tcW w:w="2586" w:type="pct"/>
            <w:tcBorders>
              <w:top w:val="dashSmallGap" w:sz="4" w:space="0" w:color="auto"/>
              <w:bottom w:val="dashSmallGap" w:sz="4" w:space="0" w:color="auto"/>
            </w:tcBorders>
          </w:tcPr>
          <w:p w14:paraId="13D6B4C0" w14:textId="2417C61A" w:rsidR="00D075CB" w:rsidRPr="002B75AB" w:rsidRDefault="00D075CB" w:rsidP="00D075CB">
            <w:pPr>
              <w:jc w:val="lowKashida"/>
              <w:rPr>
                <w:rFonts w:asciiTheme="majorBidi" w:hAnsiTheme="majorBidi" w:cstheme="majorBidi"/>
              </w:rPr>
            </w:pPr>
            <w:r w:rsidRPr="002B75AB">
              <w:rPr>
                <w:color w:val="0070C0"/>
              </w:rPr>
              <w:t>Define limb darkening.</w:t>
            </w:r>
          </w:p>
        </w:tc>
        <w:tc>
          <w:tcPr>
            <w:tcW w:w="1110" w:type="pct"/>
            <w:vMerge/>
          </w:tcPr>
          <w:p w14:paraId="2EE0D3B6" w14:textId="06B99B47"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tcPr>
          <w:p w14:paraId="0226CA8A" w14:textId="3DA7C74D" w:rsidR="00D075CB" w:rsidRPr="002B75AB" w:rsidRDefault="00D075CB" w:rsidP="00D075CB">
            <w:pPr>
              <w:jc w:val="lowKashida"/>
              <w:rPr>
                <w:rFonts w:asciiTheme="majorBidi" w:hAnsiTheme="majorBidi" w:cstheme="majorBidi"/>
                <w:color w:val="0070C0"/>
              </w:rPr>
            </w:pPr>
          </w:p>
        </w:tc>
      </w:tr>
      <w:tr w:rsidR="00D075CB" w:rsidRPr="005D2DDD" w14:paraId="38491CAC" w14:textId="77777777" w:rsidTr="0095219B">
        <w:trPr>
          <w:trHeight w:val="701"/>
        </w:trPr>
        <w:tc>
          <w:tcPr>
            <w:tcW w:w="446" w:type="pct"/>
            <w:tcBorders>
              <w:top w:val="dashSmallGap" w:sz="4" w:space="0" w:color="auto"/>
              <w:left w:val="single" w:sz="4" w:space="0" w:color="auto"/>
              <w:bottom w:val="single" w:sz="8" w:space="0" w:color="auto"/>
            </w:tcBorders>
          </w:tcPr>
          <w:p w14:paraId="72979C7C" w14:textId="704EF8B7" w:rsidR="00D075CB" w:rsidRPr="00DE07AD" w:rsidRDefault="00D075CB" w:rsidP="00D075CB">
            <w:pPr>
              <w:jc w:val="center"/>
              <w:rPr>
                <w:rFonts w:asciiTheme="majorBidi" w:hAnsiTheme="majorBidi" w:cstheme="majorBidi"/>
              </w:rPr>
            </w:pPr>
            <w:r w:rsidRPr="00B4292A">
              <w:rPr>
                <w:rFonts w:asciiTheme="majorBidi" w:hAnsiTheme="majorBidi" w:cstheme="majorBidi"/>
              </w:rPr>
              <w:t>1.3</w:t>
            </w:r>
          </w:p>
        </w:tc>
        <w:tc>
          <w:tcPr>
            <w:tcW w:w="2586" w:type="pct"/>
            <w:tcBorders>
              <w:top w:val="dashSmallGap" w:sz="4" w:space="0" w:color="auto"/>
              <w:bottom w:val="single" w:sz="8" w:space="0" w:color="auto"/>
            </w:tcBorders>
          </w:tcPr>
          <w:p w14:paraId="3D5B2D8B" w14:textId="06044D60" w:rsidR="00D075CB" w:rsidRPr="002B75AB" w:rsidRDefault="00D075CB" w:rsidP="00D075CB">
            <w:pPr>
              <w:jc w:val="lowKashida"/>
              <w:rPr>
                <w:rFonts w:asciiTheme="majorBidi" w:hAnsiTheme="majorBidi" w:cstheme="majorBidi"/>
              </w:rPr>
            </w:pPr>
            <w:r w:rsidRPr="002B75AB">
              <w:rPr>
                <w:color w:val="0070C0"/>
              </w:rPr>
              <w:t>Outline the continuous absorption Line, bound-free, free-free opacity, Thompson and Rayleigh scattering</w:t>
            </w:r>
          </w:p>
        </w:tc>
        <w:tc>
          <w:tcPr>
            <w:tcW w:w="1110" w:type="pct"/>
            <w:vMerge/>
          </w:tcPr>
          <w:p w14:paraId="6DEF07EF" w14:textId="497DF72B"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tcPr>
          <w:p w14:paraId="06103EE2" w14:textId="4F7AD029" w:rsidR="00D075CB" w:rsidRPr="002B75AB" w:rsidRDefault="00D075CB" w:rsidP="00D075CB">
            <w:pPr>
              <w:jc w:val="lowKashida"/>
              <w:rPr>
                <w:rFonts w:asciiTheme="majorBidi" w:hAnsiTheme="majorBidi" w:cstheme="majorBidi"/>
                <w:color w:val="0070C0"/>
              </w:rPr>
            </w:pPr>
          </w:p>
        </w:tc>
      </w:tr>
      <w:tr w:rsidR="00D075CB" w:rsidRPr="005D2DDD" w14:paraId="3A05D9A2" w14:textId="77777777" w:rsidTr="0095219B">
        <w:trPr>
          <w:trHeight w:val="701"/>
        </w:trPr>
        <w:tc>
          <w:tcPr>
            <w:tcW w:w="446" w:type="pct"/>
            <w:tcBorders>
              <w:top w:val="dashSmallGap" w:sz="4" w:space="0" w:color="auto"/>
              <w:left w:val="single" w:sz="4" w:space="0" w:color="auto"/>
              <w:bottom w:val="single" w:sz="8" w:space="0" w:color="auto"/>
            </w:tcBorders>
          </w:tcPr>
          <w:p w14:paraId="3D0F1C80" w14:textId="20A870AE" w:rsidR="00D075CB" w:rsidRPr="00B4292A" w:rsidRDefault="00D075CB" w:rsidP="00D075CB">
            <w:pPr>
              <w:jc w:val="center"/>
              <w:rPr>
                <w:rFonts w:asciiTheme="majorBidi" w:hAnsiTheme="majorBidi" w:cstheme="majorBidi"/>
              </w:rPr>
            </w:pPr>
            <w:r>
              <w:rPr>
                <w:rFonts w:asciiTheme="majorBidi" w:hAnsiTheme="majorBidi" w:cstheme="majorBidi"/>
              </w:rPr>
              <w:t>1.4</w:t>
            </w:r>
          </w:p>
        </w:tc>
        <w:tc>
          <w:tcPr>
            <w:tcW w:w="2586" w:type="pct"/>
            <w:tcBorders>
              <w:top w:val="dashSmallGap" w:sz="4" w:space="0" w:color="auto"/>
              <w:bottom w:val="single" w:sz="8" w:space="0" w:color="auto"/>
            </w:tcBorders>
          </w:tcPr>
          <w:p w14:paraId="07C51CD1" w14:textId="5086175A" w:rsidR="00D075CB" w:rsidRPr="002B75AB" w:rsidRDefault="00D075CB" w:rsidP="00D075CB">
            <w:pPr>
              <w:jc w:val="lowKashida"/>
              <w:rPr>
                <w:color w:val="0070C0"/>
              </w:rPr>
            </w:pPr>
            <w:r w:rsidRPr="002B75AB">
              <w:rPr>
                <w:color w:val="0070C0"/>
              </w:rPr>
              <w:t>Describe Line absorption Equivalent widths, natural line broadening, pressure broadening, thermal broadening Line absorption Equivalent widths, natural line broadening, pressure broadening, thermal broadening</w:t>
            </w:r>
          </w:p>
        </w:tc>
        <w:tc>
          <w:tcPr>
            <w:tcW w:w="1110" w:type="pct"/>
            <w:vMerge/>
          </w:tcPr>
          <w:p w14:paraId="2FEF27E3" w14:textId="77777777"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tcPr>
          <w:p w14:paraId="04D9FE85" w14:textId="77777777" w:rsidR="00D075CB" w:rsidRPr="002B75AB" w:rsidRDefault="00D075CB" w:rsidP="00D075CB">
            <w:pPr>
              <w:jc w:val="lowKashida"/>
              <w:rPr>
                <w:rFonts w:asciiTheme="majorBidi" w:hAnsiTheme="majorBidi" w:cstheme="majorBidi"/>
                <w:color w:val="0070C0"/>
              </w:rPr>
            </w:pPr>
          </w:p>
        </w:tc>
      </w:tr>
      <w:tr w:rsidR="00D075CB" w:rsidRPr="005D2DDD" w14:paraId="7776631F" w14:textId="77777777" w:rsidTr="0095219B">
        <w:trPr>
          <w:trHeight w:val="701"/>
        </w:trPr>
        <w:tc>
          <w:tcPr>
            <w:tcW w:w="446" w:type="pct"/>
            <w:tcBorders>
              <w:top w:val="dashSmallGap" w:sz="4" w:space="0" w:color="auto"/>
              <w:left w:val="single" w:sz="4" w:space="0" w:color="auto"/>
              <w:bottom w:val="single" w:sz="8" w:space="0" w:color="auto"/>
            </w:tcBorders>
          </w:tcPr>
          <w:p w14:paraId="17936BEC" w14:textId="78F781C6" w:rsidR="00D075CB" w:rsidRPr="00B4292A" w:rsidRDefault="00D075CB" w:rsidP="00D075CB">
            <w:pPr>
              <w:jc w:val="center"/>
              <w:rPr>
                <w:rFonts w:asciiTheme="majorBidi" w:hAnsiTheme="majorBidi" w:cstheme="majorBidi"/>
              </w:rPr>
            </w:pPr>
            <w:r>
              <w:rPr>
                <w:rFonts w:asciiTheme="majorBidi" w:hAnsiTheme="majorBidi" w:cstheme="majorBidi"/>
              </w:rPr>
              <w:t>1.5</w:t>
            </w:r>
          </w:p>
        </w:tc>
        <w:tc>
          <w:tcPr>
            <w:tcW w:w="2586" w:type="pct"/>
            <w:tcBorders>
              <w:top w:val="dashSmallGap" w:sz="4" w:space="0" w:color="auto"/>
              <w:bottom w:val="single" w:sz="8" w:space="0" w:color="auto"/>
            </w:tcBorders>
          </w:tcPr>
          <w:p w14:paraId="0D9FECB1" w14:textId="3F2995E3" w:rsidR="00D075CB" w:rsidRPr="002B75AB" w:rsidRDefault="00D075CB" w:rsidP="00D075CB">
            <w:pPr>
              <w:jc w:val="lowKashida"/>
              <w:rPr>
                <w:color w:val="0070C0"/>
              </w:rPr>
            </w:pPr>
            <w:r w:rsidRPr="002B75AB">
              <w:rPr>
                <w:color w:val="0070C0"/>
              </w:rPr>
              <w:t>List the properties and observed features of chromosphere and corona</w:t>
            </w:r>
          </w:p>
        </w:tc>
        <w:tc>
          <w:tcPr>
            <w:tcW w:w="1110" w:type="pct"/>
            <w:vMerge/>
          </w:tcPr>
          <w:p w14:paraId="4B47FF5E" w14:textId="77777777"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tcPr>
          <w:p w14:paraId="241C946A" w14:textId="77777777" w:rsidR="00D075CB" w:rsidRPr="002B75AB" w:rsidRDefault="00D075CB" w:rsidP="00D075CB">
            <w:pPr>
              <w:jc w:val="lowKashida"/>
              <w:rPr>
                <w:rFonts w:asciiTheme="majorBidi" w:hAnsiTheme="majorBidi" w:cstheme="majorBidi"/>
                <w:color w:val="0070C0"/>
              </w:rPr>
            </w:pPr>
          </w:p>
        </w:tc>
      </w:tr>
      <w:tr w:rsidR="00D075CB" w:rsidRPr="005D2DDD" w14:paraId="5335F693" w14:textId="77777777" w:rsidTr="0095219B">
        <w:trPr>
          <w:trHeight w:val="701"/>
        </w:trPr>
        <w:tc>
          <w:tcPr>
            <w:tcW w:w="446" w:type="pct"/>
            <w:tcBorders>
              <w:top w:val="dashSmallGap" w:sz="4" w:space="0" w:color="auto"/>
              <w:left w:val="single" w:sz="4" w:space="0" w:color="auto"/>
              <w:bottom w:val="single" w:sz="8" w:space="0" w:color="auto"/>
            </w:tcBorders>
          </w:tcPr>
          <w:p w14:paraId="3484C932" w14:textId="4A3A7C78" w:rsidR="00D075CB" w:rsidRPr="00B4292A" w:rsidRDefault="00D075CB" w:rsidP="00D075CB">
            <w:pPr>
              <w:jc w:val="center"/>
              <w:rPr>
                <w:rFonts w:asciiTheme="majorBidi" w:hAnsiTheme="majorBidi" w:cstheme="majorBidi"/>
              </w:rPr>
            </w:pPr>
            <w:r>
              <w:rPr>
                <w:rFonts w:asciiTheme="majorBidi" w:hAnsiTheme="majorBidi" w:cstheme="majorBidi"/>
              </w:rPr>
              <w:t>1.6</w:t>
            </w:r>
          </w:p>
        </w:tc>
        <w:tc>
          <w:tcPr>
            <w:tcW w:w="2586" w:type="pct"/>
            <w:tcBorders>
              <w:top w:val="dashSmallGap" w:sz="4" w:space="0" w:color="auto"/>
              <w:bottom w:val="single" w:sz="8" w:space="0" w:color="auto"/>
            </w:tcBorders>
          </w:tcPr>
          <w:p w14:paraId="65274613" w14:textId="6718D53A" w:rsidR="00D075CB" w:rsidRPr="002B75AB" w:rsidRDefault="00D075CB" w:rsidP="00D075CB">
            <w:pPr>
              <w:jc w:val="lowKashida"/>
              <w:rPr>
                <w:color w:val="0070C0"/>
              </w:rPr>
            </w:pPr>
            <w:r w:rsidRPr="002B75AB">
              <w:rPr>
                <w:color w:val="0070C0"/>
              </w:rPr>
              <w:t xml:space="preserve">Describe the local thermodynamic equilibrium and </w:t>
            </w:r>
            <w:proofErr w:type="spellStart"/>
            <w:r w:rsidRPr="002B75AB">
              <w:rPr>
                <w:color w:val="0070C0"/>
              </w:rPr>
              <w:t>Saha</w:t>
            </w:r>
            <w:proofErr w:type="spellEnd"/>
            <w:r w:rsidRPr="002B75AB">
              <w:rPr>
                <w:color w:val="0070C0"/>
              </w:rPr>
              <w:t>-Boltzmann Equation.</w:t>
            </w:r>
          </w:p>
        </w:tc>
        <w:tc>
          <w:tcPr>
            <w:tcW w:w="1110" w:type="pct"/>
            <w:vMerge/>
          </w:tcPr>
          <w:p w14:paraId="2EB8289C" w14:textId="77777777"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tcPr>
          <w:p w14:paraId="69FABD1D" w14:textId="77777777" w:rsidR="00D075CB" w:rsidRPr="002B75AB" w:rsidRDefault="00D075CB" w:rsidP="00D075CB">
            <w:pPr>
              <w:jc w:val="lowKashida"/>
              <w:rPr>
                <w:rFonts w:asciiTheme="majorBidi" w:hAnsiTheme="majorBidi" w:cstheme="majorBidi"/>
                <w:color w:val="0070C0"/>
              </w:rPr>
            </w:pPr>
          </w:p>
        </w:tc>
      </w:tr>
      <w:tr w:rsidR="009C77F0" w:rsidRPr="005D2DDD" w14:paraId="49479F47" w14:textId="77777777" w:rsidTr="0095219B">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43C074A4" w14:textId="56BFCB73" w:rsidR="009C77F0" w:rsidRPr="002B75AB" w:rsidRDefault="009C77F0" w:rsidP="009C77F0">
            <w:pPr>
              <w:rPr>
                <w:b/>
                <w:bCs/>
              </w:rPr>
            </w:pPr>
            <w:r w:rsidRPr="002B75AB">
              <w:rPr>
                <w:b/>
                <w:bCs/>
              </w:rPr>
              <w:t>Skills</w:t>
            </w:r>
          </w:p>
        </w:tc>
      </w:tr>
      <w:tr w:rsidR="00D075CB" w:rsidRPr="005D2DDD" w14:paraId="170B62B4" w14:textId="77777777" w:rsidTr="0095219B">
        <w:tc>
          <w:tcPr>
            <w:tcW w:w="446" w:type="pct"/>
            <w:tcBorders>
              <w:top w:val="single" w:sz="4" w:space="0" w:color="auto"/>
              <w:left w:val="single" w:sz="4" w:space="0" w:color="auto"/>
              <w:bottom w:val="dashSmallGap" w:sz="4" w:space="0" w:color="auto"/>
            </w:tcBorders>
          </w:tcPr>
          <w:p w14:paraId="5BB64F9E" w14:textId="64B0D048" w:rsidR="00D075CB" w:rsidRPr="00DE07AD" w:rsidRDefault="00D075CB" w:rsidP="00D075CB">
            <w:pPr>
              <w:jc w:val="center"/>
              <w:rPr>
                <w:rFonts w:asciiTheme="majorBidi" w:hAnsiTheme="majorBidi" w:cstheme="majorBidi"/>
              </w:rPr>
            </w:pPr>
            <w:r w:rsidRPr="00B4292A">
              <w:rPr>
                <w:rFonts w:asciiTheme="majorBidi" w:hAnsiTheme="majorBidi" w:cstheme="majorBidi"/>
              </w:rPr>
              <w:t>2.1</w:t>
            </w:r>
          </w:p>
        </w:tc>
        <w:tc>
          <w:tcPr>
            <w:tcW w:w="2586" w:type="pct"/>
            <w:tcBorders>
              <w:top w:val="single" w:sz="4" w:space="0" w:color="auto"/>
              <w:bottom w:val="dashSmallGap" w:sz="4" w:space="0" w:color="auto"/>
            </w:tcBorders>
          </w:tcPr>
          <w:p w14:paraId="7C193EA8" w14:textId="38C65C68" w:rsidR="00D075CB" w:rsidRPr="002B75AB" w:rsidRDefault="00D075CB" w:rsidP="00D075CB">
            <w:pPr>
              <w:jc w:val="lowKashida"/>
              <w:rPr>
                <w:rFonts w:asciiTheme="majorBidi" w:hAnsiTheme="majorBidi" w:cstheme="majorBidi"/>
              </w:rPr>
            </w:pPr>
            <w:r w:rsidRPr="002B75AB">
              <w:rPr>
                <w:color w:val="0070C0"/>
              </w:rPr>
              <w:t>Compare Thompson and Rayleigh scattering.</w:t>
            </w:r>
          </w:p>
        </w:tc>
        <w:tc>
          <w:tcPr>
            <w:tcW w:w="1110" w:type="pct"/>
            <w:vMerge w:val="restart"/>
            <w:tcBorders>
              <w:top w:val="single" w:sz="4" w:space="0" w:color="auto"/>
            </w:tcBorders>
            <w:vAlign w:val="center"/>
          </w:tcPr>
          <w:p w14:paraId="6F85A033" w14:textId="065E4FB0" w:rsidR="00D075CB" w:rsidRPr="002B75AB" w:rsidRDefault="00D075CB" w:rsidP="0095219B">
            <w:pPr>
              <w:jc w:val="lowKashida"/>
              <w:rPr>
                <w:rFonts w:asciiTheme="majorBidi" w:hAnsiTheme="majorBidi" w:cstheme="majorBidi"/>
                <w:color w:val="0070C0"/>
              </w:rPr>
            </w:pPr>
            <w:r w:rsidRPr="002B75AB">
              <w:rPr>
                <w:rFonts w:asciiTheme="majorBidi" w:hAnsiTheme="majorBidi" w:cstheme="majorBidi"/>
                <w:color w:val="0070C0"/>
              </w:rPr>
              <w:t xml:space="preserve">Lectures </w:t>
            </w:r>
          </w:p>
        </w:tc>
        <w:tc>
          <w:tcPr>
            <w:tcW w:w="858" w:type="pct"/>
            <w:vMerge w:val="restart"/>
            <w:tcBorders>
              <w:top w:val="single" w:sz="4" w:space="0" w:color="auto"/>
              <w:right w:val="single" w:sz="4" w:space="0" w:color="auto"/>
            </w:tcBorders>
            <w:vAlign w:val="center"/>
          </w:tcPr>
          <w:p w14:paraId="206A9512" w14:textId="77777777" w:rsidR="00D075CB" w:rsidRPr="002B75AB" w:rsidRDefault="00D075CB" w:rsidP="00D075CB">
            <w:pPr>
              <w:jc w:val="lowKashida"/>
              <w:rPr>
                <w:rFonts w:asciiTheme="majorBidi" w:hAnsiTheme="majorBidi" w:cstheme="majorBidi"/>
                <w:color w:val="0070C0"/>
              </w:rPr>
            </w:pPr>
          </w:p>
          <w:p w14:paraId="745FB764" w14:textId="0C959C2A" w:rsidR="00D075CB" w:rsidRPr="002B75AB" w:rsidRDefault="00D075CB" w:rsidP="00D075CB">
            <w:pPr>
              <w:jc w:val="lowKashida"/>
              <w:rPr>
                <w:rFonts w:asciiTheme="majorBidi" w:hAnsiTheme="majorBidi" w:cstheme="majorBidi"/>
                <w:color w:val="0070C0"/>
              </w:rPr>
            </w:pPr>
            <w:r w:rsidRPr="002B75AB">
              <w:rPr>
                <w:rFonts w:asciiTheme="majorBidi" w:hAnsiTheme="majorBidi" w:cstheme="majorBidi"/>
                <w:color w:val="0070C0"/>
              </w:rPr>
              <w:t>Exams &amp; Homework &amp; quizzes</w:t>
            </w:r>
          </w:p>
        </w:tc>
      </w:tr>
      <w:tr w:rsidR="00D075CB" w:rsidRPr="005D2DDD" w14:paraId="4CC88D3C" w14:textId="77777777" w:rsidTr="0095219B">
        <w:tc>
          <w:tcPr>
            <w:tcW w:w="446" w:type="pct"/>
            <w:tcBorders>
              <w:top w:val="dashSmallGap" w:sz="4" w:space="0" w:color="auto"/>
              <w:left w:val="single" w:sz="4" w:space="0" w:color="auto"/>
              <w:bottom w:val="dashSmallGap" w:sz="4" w:space="0" w:color="auto"/>
            </w:tcBorders>
          </w:tcPr>
          <w:p w14:paraId="2AD6521B" w14:textId="6527C005" w:rsidR="00D075CB" w:rsidRPr="00DE07AD" w:rsidRDefault="00D075CB" w:rsidP="00D075CB">
            <w:pPr>
              <w:jc w:val="center"/>
              <w:rPr>
                <w:rFonts w:asciiTheme="majorBidi" w:hAnsiTheme="majorBidi" w:cstheme="majorBidi"/>
              </w:rPr>
            </w:pPr>
            <w:r w:rsidRPr="00B4292A">
              <w:rPr>
                <w:rFonts w:asciiTheme="majorBidi" w:hAnsiTheme="majorBidi" w:cstheme="majorBidi"/>
              </w:rPr>
              <w:t>2.2</w:t>
            </w:r>
          </w:p>
        </w:tc>
        <w:tc>
          <w:tcPr>
            <w:tcW w:w="2586" w:type="pct"/>
            <w:tcBorders>
              <w:top w:val="dashSmallGap" w:sz="4" w:space="0" w:color="auto"/>
              <w:bottom w:val="dashSmallGap" w:sz="4" w:space="0" w:color="auto"/>
            </w:tcBorders>
          </w:tcPr>
          <w:p w14:paraId="7B18B0EB" w14:textId="56C8527E" w:rsidR="00D075CB" w:rsidRPr="002B75AB" w:rsidRDefault="00D075CB" w:rsidP="00D075CB">
            <w:pPr>
              <w:jc w:val="lowKashida"/>
              <w:rPr>
                <w:rFonts w:asciiTheme="majorBidi" w:hAnsiTheme="majorBidi" w:cstheme="majorBidi"/>
              </w:rPr>
            </w:pPr>
            <w:r w:rsidRPr="002B75AB">
              <w:rPr>
                <w:color w:val="0070C0"/>
              </w:rPr>
              <w:t>Explain how the astronomers derive the elemental abundances.</w:t>
            </w:r>
          </w:p>
        </w:tc>
        <w:tc>
          <w:tcPr>
            <w:tcW w:w="1110" w:type="pct"/>
            <w:vMerge/>
          </w:tcPr>
          <w:p w14:paraId="7D4822C6" w14:textId="2E0EDFED"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tcPr>
          <w:p w14:paraId="536B0C6D" w14:textId="09C85256" w:rsidR="00D075CB" w:rsidRPr="002B75AB" w:rsidRDefault="00D075CB" w:rsidP="00D075CB">
            <w:pPr>
              <w:jc w:val="lowKashida"/>
              <w:rPr>
                <w:rFonts w:asciiTheme="majorBidi" w:hAnsiTheme="majorBidi" w:cstheme="majorBidi"/>
                <w:color w:val="0070C0"/>
              </w:rPr>
            </w:pPr>
          </w:p>
        </w:tc>
      </w:tr>
      <w:tr w:rsidR="00D075CB" w:rsidRPr="005D2DDD" w14:paraId="39219186" w14:textId="77777777" w:rsidTr="0095219B">
        <w:tc>
          <w:tcPr>
            <w:tcW w:w="446" w:type="pct"/>
            <w:tcBorders>
              <w:top w:val="dashSmallGap" w:sz="4" w:space="0" w:color="auto"/>
              <w:left w:val="single" w:sz="4" w:space="0" w:color="auto"/>
              <w:bottom w:val="single" w:sz="8" w:space="0" w:color="auto"/>
            </w:tcBorders>
          </w:tcPr>
          <w:p w14:paraId="44DF1641" w14:textId="1E2ADADA" w:rsidR="00D075CB" w:rsidRPr="00DE07AD" w:rsidRDefault="00D075CB" w:rsidP="00D075CB">
            <w:pPr>
              <w:jc w:val="center"/>
              <w:rPr>
                <w:rFonts w:asciiTheme="majorBidi" w:hAnsiTheme="majorBidi" w:cstheme="majorBidi"/>
              </w:rPr>
            </w:pPr>
            <w:r w:rsidRPr="00B4292A">
              <w:rPr>
                <w:rFonts w:asciiTheme="majorBidi" w:hAnsiTheme="majorBidi" w:cstheme="majorBidi"/>
              </w:rPr>
              <w:t>2.3</w:t>
            </w:r>
          </w:p>
        </w:tc>
        <w:tc>
          <w:tcPr>
            <w:tcW w:w="2586" w:type="pct"/>
            <w:tcBorders>
              <w:top w:val="dashSmallGap" w:sz="4" w:space="0" w:color="auto"/>
              <w:bottom w:val="single" w:sz="8" w:space="0" w:color="auto"/>
            </w:tcBorders>
          </w:tcPr>
          <w:p w14:paraId="3D65A530" w14:textId="636A70BF" w:rsidR="00D075CB" w:rsidRPr="002B75AB" w:rsidRDefault="00D075CB" w:rsidP="00D075CB">
            <w:pPr>
              <w:jc w:val="lowKashida"/>
              <w:rPr>
                <w:rFonts w:asciiTheme="majorBidi" w:hAnsiTheme="majorBidi" w:cstheme="majorBidi"/>
              </w:rPr>
            </w:pPr>
            <w:r w:rsidRPr="002B75AB">
              <w:rPr>
                <w:color w:val="0070C0"/>
              </w:rPr>
              <w:t>Compare between the diagnostics and mechanisms of mass-loss from late-type stars and early-type stars.</w:t>
            </w:r>
          </w:p>
        </w:tc>
        <w:tc>
          <w:tcPr>
            <w:tcW w:w="1110" w:type="pct"/>
            <w:vMerge/>
            <w:vAlign w:val="center"/>
          </w:tcPr>
          <w:p w14:paraId="7F7EF9A7" w14:textId="7D8CAE49"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vAlign w:val="center"/>
          </w:tcPr>
          <w:p w14:paraId="453C65FE" w14:textId="6BFDA80A" w:rsidR="00D075CB" w:rsidRPr="002B75AB" w:rsidRDefault="00D075CB" w:rsidP="00D075CB">
            <w:pPr>
              <w:jc w:val="lowKashida"/>
              <w:rPr>
                <w:rFonts w:asciiTheme="majorBidi" w:hAnsiTheme="majorBidi" w:cstheme="majorBidi"/>
                <w:color w:val="0070C0"/>
              </w:rPr>
            </w:pPr>
          </w:p>
        </w:tc>
      </w:tr>
      <w:tr w:rsidR="00D075CB" w:rsidRPr="005D2DDD" w14:paraId="691DEACD" w14:textId="77777777" w:rsidTr="0095219B">
        <w:tc>
          <w:tcPr>
            <w:tcW w:w="446" w:type="pct"/>
            <w:tcBorders>
              <w:top w:val="dashSmallGap" w:sz="4" w:space="0" w:color="auto"/>
              <w:left w:val="single" w:sz="4" w:space="0" w:color="auto"/>
              <w:bottom w:val="single" w:sz="8" w:space="0" w:color="auto"/>
            </w:tcBorders>
          </w:tcPr>
          <w:p w14:paraId="5F28185E" w14:textId="154C4C09" w:rsidR="00D075CB" w:rsidRPr="00B4292A" w:rsidRDefault="00D075CB" w:rsidP="00D075CB">
            <w:pPr>
              <w:jc w:val="center"/>
              <w:rPr>
                <w:rFonts w:asciiTheme="majorBidi" w:hAnsiTheme="majorBidi" w:cstheme="majorBidi"/>
              </w:rPr>
            </w:pPr>
            <w:r>
              <w:rPr>
                <w:rFonts w:asciiTheme="majorBidi" w:hAnsiTheme="majorBidi" w:cstheme="majorBidi"/>
              </w:rPr>
              <w:t>2.4</w:t>
            </w:r>
          </w:p>
        </w:tc>
        <w:tc>
          <w:tcPr>
            <w:tcW w:w="2586" w:type="pct"/>
            <w:tcBorders>
              <w:top w:val="dashSmallGap" w:sz="4" w:space="0" w:color="auto"/>
              <w:bottom w:val="single" w:sz="8" w:space="0" w:color="auto"/>
            </w:tcBorders>
          </w:tcPr>
          <w:p w14:paraId="203BBF5E" w14:textId="55D6F6CD" w:rsidR="00D075CB" w:rsidRPr="002B75AB" w:rsidRDefault="00D075CB" w:rsidP="00D075CB">
            <w:pPr>
              <w:jc w:val="lowKashida"/>
              <w:rPr>
                <w:color w:val="0070C0"/>
              </w:rPr>
            </w:pPr>
            <w:r w:rsidRPr="002B75AB">
              <w:rPr>
                <w:color w:val="0070C0"/>
              </w:rPr>
              <w:t>Formulate the relation between the blackbody radiation and stellar opacity.</w:t>
            </w:r>
          </w:p>
        </w:tc>
        <w:tc>
          <w:tcPr>
            <w:tcW w:w="1110" w:type="pct"/>
            <w:vMerge/>
            <w:vAlign w:val="center"/>
          </w:tcPr>
          <w:p w14:paraId="2F293E3C" w14:textId="77777777"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vAlign w:val="center"/>
          </w:tcPr>
          <w:p w14:paraId="5C454967" w14:textId="77777777" w:rsidR="00D075CB" w:rsidRPr="002B75AB" w:rsidRDefault="00D075CB" w:rsidP="00D075CB">
            <w:pPr>
              <w:jc w:val="lowKashida"/>
              <w:rPr>
                <w:rFonts w:asciiTheme="majorBidi" w:hAnsiTheme="majorBidi" w:cstheme="majorBidi"/>
                <w:color w:val="0070C0"/>
              </w:rPr>
            </w:pPr>
          </w:p>
        </w:tc>
      </w:tr>
      <w:tr w:rsidR="00D075CB" w:rsidRPr="005D2DDD" w14:paraId="56343CCC" w14:textId="77777777" w:rsidTr="0095219B">
        <w:tc>
          <w:tcPr>
            <w:tcW w:w="446" w:type="pct"/>
            <w:tcBorders>
              <w:top w:val="dashSmallGap" w:sz="4" w:space="0" w:color="auto"/>
              <w:left w:val="single" w:sz="4" w:space="0" w:color="auto"/>
              <w:bottom w:val="single" w:sz="8" w:space="0" w:color="auto"/>
            </w:tcBorders>
          </w:tcPr>
          <w:p w14:paraId="3B75A87D" w14:textId="45EA1ABD" w:rsidR="00D075CB" w:rsidRPr="00B4292A" w:rsidRDefault="00D075CB" w:rsidP="00D075CB">
            <w:pPr>
              <w:jc w:val="center"/>
              <w:rPr>
                <w:rFonts w:asciiTheme="majorBidi" w:hAnsiTheme="majorBidi" w:cstheme="majorBidi"/>
              </w:rPr>
            </w:pPr>
            <w:r>
              <w:rPr>
                <w:rFonts w:asciiTheme="majorBidi" w:hAnsiTheme="majorBidi" w:cstheme="majorBidi"/>
              </w:rPr>
              <w:t>2.5</w:t>
            </w:r>
          </w:p>
        </w:tc>
        <w:tc>
          <w:tcPr>
            <w:tcW w:w="2586" w:type="pct"/>
            <w:tcBorders>
              <w:top w:val="dashSmallGap" w:sz="4" w:space="0" w:color="auto"/>
              <w:bottom w:val="single" w:sz="8" w:space="0" w:color="auto"/>
            </w:tcBorders>
          </w:tcPr>
          <w:p w14:paraId="2BCD910A" w14:textId="1482644C" w:rsidR="00D075CB" w:rsidRPr="002B75AB" w:rsidRDefault="00D075CB" w:rsidP="00D075CB">
            <w:pPr>
              <w:jc w:val="lowKashida"/>
              <w:rPr>
                <w:color w:val="0070C0"/>
              </w:rPr>
            </w:pPr>
            <w:r w:rsidRPr="002B75AB">
              <w:rPr>
                <w:color w:val="0070C0"/>
              </w:rPr>
              <w:t>Explain the radiative transfer parallel ray and plane-parallel transfer equation.</w:t>
            </w:r>
          </w:p>
        </w:tc>
        <w:tc>
          <w:tcPr>
            <w:tcW w:w="1110" w:type="pct"/>
            <w:vMerge/>
            <w:vAlign w:val="center"/>
          </w:tcPr>
          <w:p w14:paraId="0841E701" w14:textId="77777777" w:rsidR="00D075CB" w:rsidRPr="002B75AB" w:rsidRDefault="00D075CB" w:rsidP="00D075CB">
            <w:pPr>
              <w:jc w:val="lowKashida"/>
              <w:rPr>
                <w:rFonts w:asciiTheme="majorBidi" w:hAnsiTheme="majorBidi" w:cstheme="majorBidi"/>
                <w:color w:val="0070C0"/>
              </w:rPr>
            </w:pPr>
          </w:p>
        </w:tc>
        <w:tc>
          <w:tcPr>
            <w:tcW w:w="858" w:type="pct"/>
            <w:vMerge/>
            <w:tcBorders>
              <w:right w:val="single" w:sz="4" w:space="0" w:color="auto"/>
            </w:tcBorders>
            <w:vAlign w:val="center"/>
          </w:tcPr>
          <w:p w14:paraId="6347D7F2" w14:textId="77777777" w:rsidR="00D075CB" w:rsidRPr="002B75AB" w:rsidRDefault="00D075CB" w:rsidP="00D075CB">
            <w:pPr>
              <w:jc w:val="lowKashida"/>
              <w:rPr>
                <w:rFonts w:asciiTheme="majorBidi" w:hAnsiTheme="majorBidi" w:cstheme="majorBidi"/>
                <w:color w:val="0070C0"/>
              </w:rPr>
            </w:pPr>
          </w:p>
        </w:tc>
      </w:tr>
      <w:tr w:rsidR="002C1284" w:rsidRPr="005D2DDD" w14:paraId="43C2D136" w14:textId="77777777" w:rsidTr="0095219B">
        <w:tc>
          <w:tcPr>
            <w:tcW w:w="446" w:type="pct"/>
            <w:tcBorders>
              <w:top w:val="single" w:sz="8" w:space="0" w:color="auto"/>
              <w:left w:val="single" w:sz="4" w:space="0" w:color="auto"/>
              <w:bottom w:val="single" w:sz="4" w:space="0" w:color="auto"/>
            </w:tcBorders>
            <w:shd w:val="clear" w:color="auto" w:fill="EAF1DD" w:themeFill="accent3" w:themeFillTint="33"/>
            <w:vAlign w:val="center"/>
          </w:tcPr>
          <w:p w14:paraId="57D889C2" w14:textId="77777777" w:rsidR="002C1284" w:rsidRPr="005D2DDD" w:rsidRDefault="002C1284" w:rsidP="002C1284">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right w:val="single" w:sz="4" w:space="0" w:color="auto"/>
            </w:tcBorders>
            <w:shd w:val="clear" w:color="auto" w:fill="EAF1DD" w:themeFill="accent3" w:themeFillTint="33"/>
            <w:vAlign w:val="center"/>
          </w:tcPr>
          <w:p w14:paraId="2929CDA4" w14:textId="5427B0A8" w:rsidR="002C1284" w:rsidRPr="002B75AB" w:rsidRDefault="002C1284" w:rsidP="002C1284">
            <w:pPr>
              <w:rPr>
                <w:b/>
                <w:bCs/>
              </w:rPr>
            </w:pPr>
            <w:r w:rsidRPr="002B75AB">
              <w:rPr>
                <w:b/>
                <w:bCs/>
              </w:rPr>
              <w:t>Competence</w:t>
            </w:r>
          </w:p>
        </w:tc>
      </w:tr>
      <w:tr w:rsidR="002C14F5" w:rsidRPr="005D2DDD" w14:paraId="06102190" w14:textId="77777777" w:rsidTr="0095219B">
        <w:tc>
          <w:tcPr>
            <w:tcW w:w="446" w:type="pct"/>
            <w:tcBorders>
              <w:top w:val="single" w:sz="4" w:space="0" w:color="auto"/>
              <w:left w:val="single" w:sz="4" w:space="0" w:color="auto"/>
              <w:bottom w:val="single" w:sz="4" w:space="0" w:color="auto"/>
            </w:tcBorders>
            <w:vAlign w:val="center"/>
          </w:tcPr>
          <w:p w14:paraId="49E64FE7" w14:textId="0258B7FE" w:rsidR="002C14F5" w:rsidRPr="00B4292A" w:rsidRDefault="002C14F5" w:rsidP="00A02BCA">
            <w:pPr>
              <w:jc w:val="center"/>
              <w:rPr>
                <w:rFonts w:asciiTheme="majorBidi" w:hAnsiTheme="majorBidi" w:cstheme="majorBidi"/>
              </w:rPr>
            </w:pPr>
            <w:r w:rsidRPr="00A02BCA">
              <w:rPr>
                <w:sz w:val="22"/>
                <w:szCs w:val="22"/>
              </w:rPr>
              <w:t>3.1</w:t>
            </w:r>
          </w:p>
        </w:tc>
        <w:tc>
          <w:tcPr>
            <w:tcW w:w="2586" w:type="pct"/>
            <w:tcBorders>
              <w:top w:val="single" w:sz="4" w:space="0" w:color="auto"/>
              <w:bottom w:val="single" w:sz="4" w:space="0" w:color="auto"/>
            </w:tcBorders>
            <w:vAlign w:val="center"/>
          </w:tcPr>
          <w:p w14:paraId="23943B6E" w14:textId="2E7C8CFB" w:rsidR="002C14F5" w:rsidRPr="002B75AB" w:rsidRDefault="00FD444C" w:rsidP="00A02BCA">
            <w:pPr>
              <w:jc w:val="lowKashida"/>
              <w:rPr>
                <w:color w:val="0070C0"/>
              </w:rPr>
            </w:pPr>
            <w:r w:rsidRPr="00FD444C">
              <w:rPr>
                <w:color w:val="0070C0"/>
              </w:rPr>
              <w:t>Ability to formulate and solve problems</w:t>
            </w:r>
            <w:r>
              <w:rPr>
                <w:color w:val="0070C0"/>
              </w:rPr>
              <w:t xml:space="preserve"> related to stellar atmosphere</w:t>
            </w:r>
            <w:r w:rsidRPr="00FD444C">
              <w:rPr>
                <w:color w:val="0070C0"/>
              </w:rPr>
              <w:t>.</w:t>
            </w:r>
          </w:p>
        </w:tc>
        <w:tc>
          <w:tcPr>
            <w:tcW w:w="1110" w:type="pct"/>
            <w:tcBorders>
              <w:top w:val="single" w:sz="4" w:space="0" w:color="auto"/>
              <w:bottom w:val="single" w:sz="4" w:space="0" w:color="auto"/>
            </w:tcBorders>
            <w:vAlign w:val="center"/>
          </w:tcPr>
          <w:p w14:paraId="08B8B957" w14:textId="346A8325" w:rsidR="002C14F5" w:rsidRPr="002B75AB" w:rsidRDefault="00D075CB" w:rsidP="002C14F5">
            <w:pPr>
              <w:jc w:val="lowKashida"/>
              <w:rPr>
                <w:rFonts w:asciiTheme="majorBidi" w:hAnsiTheme="majorBidi" w:cstheme="majorBidi"/>
                <w:color w:val="0070C0"/>
              </w:rPr>
            </w:pPr>
            <w:r w:rsidRPr="002B75AB">
              <w:rPr>
                <w:rFonts w:asciiTheme="majorBidi" w:hAnsiTheme="majorBidi" w:cstheme="majorBidi"/>
                <w:color w:val="0070C0"/>
              </w:rPr>
              <w:t>Oral</w:t>
            </w:r>
            <w:r w:rsidR="002C14F5" w:rsidRPr="002B75AB">
              <w:rPr>
                <w:rFonts w:asciiTheme="majorBidi" w:hAnsiTheme="majorBidi" w:cstheme="majorBidi"/>
                <w:color w:val="0070C0"/>
              </w:rPr>
              <w:t xml:space="preserve"> discussion </w:t>
            </w:r>
          </w:p>
        </w:tc>
        <w:tc>
          <w:tcPr>
            <w:tcW w:w="858" w:type="pct"/>
            <w:tcBorders>
              <w:top w:val="single" w:sz="4" w:space="0" w:color="auto"/>
              <w:bottom w:val="single" w:sz="4" w:space="0" w:color="auto"/>
              <w:right w:val="single" w:sz="4" w:space="0" w:color="auto"/>
            </w:tcBorders>
            <w:vAlign w:val="center"/>
          </w:tcPr>
          <w:p w14:paraId="31AAF1EF" w14:textId="60B8258C" w:rsidR="002C14F5" w:rsidRPr="002B75AB" w:rsidRDefault="004C3FC1" w:rsidP="00A02BCA">
            <w:pPr>
              <w:jc w:val="lowKashida"/>
              <w:rPr>
                <w:rFonts w:asciiTheme="majorBidi" w:hAnsiTheme="majorBidi" w:cstheme="majorBidi"/>
                <w:color w:val="0070C0"/>
              </w:rPr>
            </w:pPr>
            <w:r w:rsidRPr="002B75AB">
              <w:rPr>
                <w:rFonts w:asciiTheme="majorBidi" w:hAnsiTheme="majorBidi" w:cstheme="majorBidi"/>
                <w:color w:val="0070C0"/>
              </w:rPr>
              <w:t>Exams</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615"/>
        <w:gridCol w:w="2110"/>
        <w:gridCol w:w="2190"/>
      </w:tblGrid>
      <w:tr w:rsidR="00001466" w:rsidRPr="005D2DDD" w14:paraId="79852DD9" w14:textId="77777777" w:rsidTr="0095219B">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61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211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95219B">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4615"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95219B" w:rsidRDefault="00E941B2" w:rsidP="00E941B2">
            <w:pPr>
              <w:jc w:val="lowKashida"/>
              <w:rPr>
                <w:rFonts w:asciiTheme="majorBidi" w:hAnsiTheme="majorBidi" w:cstheme="majorBidi"/>
                <w:color w:val="0070C0"/>
              </w:rPr>
            </w:pPr>
            <w:r w:rsidRPr="0095219B">
              <w:rPr>
                <w:color w:val="0070C0"/>
              </w:rPr>
              <w:t>Exams I</w:t>
            </w:r>
          </w:p>
        </w:tc>
        <w:tc>
          <w:tcPr>
            <w:tcW w:w="2110" w:type="dxa"/>
            <w:tcBorders>
              <w:top w:val="single" w:sz="8" w:space="0" w:color="auto"/>
              <w:left w:val="single" w:sz="8" w:space="0" w:color="auto"/>
              <w:bottom w:val="dashSmallGap" w:sz="4" w:space="0" w:color="auto"/>
              <w:right w:val="single" w:sz="8" w:space="0" w:color="auto"/>
            </w:tcBorders>
            <w:vAlign w:val="center"/>
          </w:tcPr>
          <w:p w14:paraId="0B33890A" w14:textId="53D9232E" w:rsidR="00E941B2" w:rsidRPr="0095219B" w:rsidRDefault="00E941B2" w:rsidP="00E941B2">
            <w:pPr>
              <w:bidi/>
              <w:jc w:val="center"/>
              <w:rPr>
                <w:rFonts w:asciiTheme="majorBidi" w:hAnsiTheme="majorBidi" w:cstheme="majorBidi"/>
                <w:color w:val="0070C0"/>
              </w:rPr>
            </w:pPr>
            <w:r w:rsidRPr="0095219B">
              <w:rPr>
                <w:color w:val="0070C0"/>
              </w:rPr>
              <w:t>6th</w:t>
            </w:r>
          </w:p>
        </w:tc>
        <w:tc>
          <w:tcPr>
            <w:tcW w:w="2190" w:type="dxa"/>
            <w:tcBorders>
              <w:top w:val="single" w:sz="8" w:space="0" w:color="auto"/>
              <w:left w:val="single" w:sz="8" w:space="0" w:color="auto"/>
              <w:bottom w:val="dashSmallGap" w:sz="4" w:space="0" w:color="auto"/>
            </w:tcBorders>
            <w:vAlign w:val="center"/>
          </w:tcPr>
          <w:p w14:paraId="531D06A5" w14:textId="23ACB32D" w:rsidR="00E941B2" w:rsidRPr="0095219B" w:rsidRDefault="00E941B2" w:rsidP="00E941B2">
            <w:pPr>
              <w:bidi/>
              <w:jc w:val="center"/>
              <w:rPr>
                <w:rFonts w:asciiTheme="majorBidi" w:hAnsiTheme="majorBidi" w:cstheme="majorBidi"/>
                <w:color w:val="0070C0"/>
              </w:rPr>
            </w:pPr>
            <w:r w:rsidRPr="0095219B">
              <w:rPr>
                <w:color w:val="0070C0"/>
              </w:rPr>
              <w:t>15%</w:t>
            </w:r>
          </w:p>
        </w:tc>
      </w:tr>
      <w:tr w:rsidR="00E941B2" w:rsidRPr="005D2DDD" w14:paraId="4F83A0F2" w14:textId="77777777" w:rsidTr="0095219B">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4615"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95219B" w:rsidRDefault="00E941B2" w:rsidP="00E941B2">
            <w:pPr>
              <w:jc w:val="lowKashida"/>
              <w:rPr>
                <w:rFonts w:asciiTheme="majorBidi" w:hAnsiTheme="majorBidi" w:cstheme="majorBidi"/>
                <w:color w:val="0070C0"/>
                <w:lang w:bidi="ar-EG"/>
              </w:rPr>
            </w:pPr>
            <w:r w:rsidRPr="0095219B">
              <w:rPr>
                <w:color w:val="0070C0"/>
              </w:rPr>
              <w:t>Exams II</w:t>
            </w:r>
          </w:p>
        </w:tc>
        <w:tc>
          <w:tcPr>
            <w:tcW w:w="2110" w:type="dxa"/>
            <w:tcBorders>
              <w:top w:val="dashSmallGap" w:sz="4" w:space="0" w:color="auto"/>
              <w:left w:val="single" w:sz="8" w:space="0" w:color="auto"/>
              <w:bottom w:val="dashSmallGap" w:sz="4" w:space="0" w:color="auto"/>
              <w:right w:val="single" w:sz="8" w:space="0" w:color="auto"/>
            </w:tcBorders>
            <w:vAlign w:val="center"/>
          </w:tcPr>
          <w:p w14:paraId="5A315724" w14:textId="181D73DF" w:rsidR="00E941B2" w:rsidRPr="0095219B" w:rsidRDefault="00E941B2" w:rsidP="00E941B2">
            <w:pPr>
              <w:bidi/>
              <w:jc w:val="center"/>
              <w:rPr>
                <w:rFonts w:asciiTheme="majorBidi" w:hAnsiTheme="majorBidi" w:cstheme="majorBidi"/>
                <w:color w:val="0070C0"/>
              </w:rPr>
            </w:pPr>
            <w:r w:rsidRPr="0095219B">
              <w:rPr>
                <w:color w:val="0070C0"/>
              </w:rPr>
              <w:t>12th</w:t>
            </w:r>
          </w:p>
        </w:tc>
        <w:tc>
          <w:tcPr>
            <w:tcW w:w="2190" w:type="dxa"/>
            <w:tcBorders>
              <w:top w:val="dashSmallGap" w:sz="4" w:space="0" w:color="auto"/>
              <w:left w:val="single" w:sz="8" w:space="0" w:color="auto"/>
              <w:bottom w:val="dashSmallGap" w:sz="4" w:space="0" w:color="auto"/>
            </w:tcBorders>
            <w:vAlign w:val="center"/>
          </w:tcPr>
          <w:p w14:paraId="31E8EAC7" w14:textId="50713A84" w:rsidR="00E941B2" w:rsidRPr="0095219B" w:rsidRDefault="00E941B2" w:rsidP="00E941B2">
            <w:pPr>
              <w:bidi/>
              <w:jc w:val="center"/>
              <w:rPr>
                <w:rFonts w:asciiTheme="majorBidi" w:hAnsiTheme="majorBidi" w:cstheme="majorBidi"/>
                <w:color w:val="0070C0"/>
              </w:rPr>
            </w:pPr>
            <w:r w:rsidRPr="0095219B">
              <w:rPr>
                <w:color w:val="0070C0"/>
              </w:rPr>
              <w:t>15%</w:t>
            </w:r>
          </w:p>
        </w:tc>
      </w:tr>
      <w:tr w:rsidR="00E941B2" w:rsidRPr="005D2DDD" w14:paraId="44147A70" w14:textId="77777777" w:rsidTr="0095219B">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941B2" w:rsidRPr="009D1E6C" w:rsidRDefault="00E941B2" w:rsidP="00E941B2">
            <w:pPr>
              <w:bidi/>
              <w:jc w:val="center"/>
              <w:rPr>
                <w:rFonts w:asciiTheme="majorBidi" w:hAnsiTheme="majorBidi" w:cstheme="majorBidi"/>
                <w:b/>
                <w:bCs/>
                <w:rtl/>
                <w:lang w:bidi="ar-EG"/>
              </w:rPr>
            </w:pPr>
            <w:r w:rsidRPr="00D45EEE">
              <w:rPr>
                <w:b/>
                <w:bCs/>
                <w:sz w:val="22"/>
                <w:szCs w:val="22"/>
              </w:rPr>
              <w:t>4</w:t>
            </w:r>
          </w:p>
        </w:tc>
        <w:tc>
          <w:tcPr>
            <w:tcW w:w="4615" w:type="dxa"/>
            <w:tcBorders>
              <w:top w:val="dashSmallGap" w:sz="4" w:space="0" w:color="auto"/>
              <w:left w:val="single" w:sz="8" w:space="0" w:color="auto"/>
              <w:bottom w:val="dashSmallGap" w:sz="4" w:space="0" w:color="auto"/>
              <w:right w:val="single" w:sz="8" w:space="0" w:color="auto"/>
            </w:tcBorders>
            <w:vAlign w:val="center"/>
          </w:tcPr>
          <w:p w14:paraId="6AB8D178" w14:textId="4688850E" w:rsidR="00E941B2" w:rsidRPr="0095219B" w:rsidRDefault="00D075CB" w:rsidP="00E941B2">
            <w:pPr>
              <w:jc w:val="lowKashida"/>
              <w:rPr>
                <w:rFonts w:asciiTheme="majorBidi" w:hAnsiTheme="majorBidi" w:cstheme="majorBidi"/>
                <w:color w:val="0070C0"/>
              </w:rPr>
            </w:pPr>
            <w:r w:rsidRPr="0095219B">
              <w:rPr>
                <w:rFonts w:asciiTheme="majorBidi" w:hAnsiTheme="majorBidi" w:cstheme="majorBidi"/>
                <w:color w:val="0070C0"/>
              </w:rPr>
              <w:t>quizzes</w:t>
            </w:r>
          </w:p>
        </w:tc>
        <w:tc>
          <w:tcPr>
            <w:tcW w:w="2110" w:type="dxa"/>
            <w:tcBorders>
              <w:top w:val="dashSmallGap" w:sz="4" w:space="0" w:color="auto"/>
              <w:left w:val="single" w:sz="8" w:space="0" w:color="auto"/>
              <w:bottom w:val="dashSmallGap" w:sz="4" w:space="0" w:color="auto"/>
              <w:right w:val="single" w:sz="8" w:space="0" w:color="auto"/>
            </w:tcBorders>
            <w:vAlign w:val="center"/>
          </w:tcPr>
          <w:p w14:paraId="4F48CF2C" w14:textId="0BC36DC5" w:rsidR="00E941B2" w:rsidRPr="0095219B" w:rsidRDefault="002B3F17" w:rsidP="00E941B2">
            <w:pPr>
              <w:bidi/>
              <w:jc w:val="center"/>
              <w:rPr>
                <w:rFonts w:asciiTheme="majorBidi" w:hAnsiTheme="majorBidi" w:cstheme="majorBidi"/>
                <w:color w:val="0070C0"/>
              </w:rPr>
            </w:pPr>
            <w:r w:rsidRPr="0095219B">
              <w:rPr>
                <w:color w:val="0070C0"/>
              </w:rPr>
              <w:t>Monthly</w:t>
            </w:r>
          </w:p>
        </w:tc>
        <w:tc>
          <w:tcPr>
            <w:tcW w:w="2190" w:type="dxa"/>
            <w:tcBorders>
              <w:top w:val="dashSmallGap" w:sz="4" w:space="0" w:color="auto"/>
              <w:left w:val="single" w:sz="8" w:space="0" w:color="auto"/>
              <w:bottom w:val="dashSmallGap" w:sz="4" w:space="0" w:color="auto"/>
            </w:tcBorders>
            <w:vAlign w:val="center"/>
          </w:tcPr>
          <w:p w14:paraId="37409803" w14:textId="5F315FCB" w:rsidR="00E941B2" w:rsidRPr="0095219B" w:rsidRDefault="00E70615" w:rsidP="00E941B2">
            <w:pPr>
              <w:bidi/>
              <w:jc w:val="center"/>
              <w:rPr>
                <w:rFonts w:asciiTheme="majorBidi" w:hAnsiTheme="majorBidi" w:cstheme="majorBidi"/>
                <w:color w:val="0070C0"/>
              </w:rPr>
            </w:pPr>
            <w:r w:rsidRPr="0095219B">
              <w:rPr>
                <w:color w:val="0070C0"/>
              </w:rPr>
              <w:t>2</w:t>
            </w:r>
            <w:r w:rsidR="00E941B2" w:rsidRPr="0095219B">
              <w:rPr>
                <w:color w:val="0070C0"/>
              </w:rPr>
              <w:t>0%</w:t>
            </w:r>
          </w:p>
        </w:tc>
      </w:tr>
      <w:tr w:rsidR="00644BC6" w:rsidRPr="005D2DDD" w14:paraId="39992DAC" w14:textId="77777777" w:rsidTr="0095219B">
        <w:trPr>
          <w:trHeight w:val="260"/>
          <w:jc w:val="center"/>
        </w:trPr>
        <w:tc>
          <w:tcPr>
            <w:tcW w:w="410" w:type="dxa"/>
            <w:tcBorders>
              <w:top w:val="dashSmallGap" w:sz="4" w:space="0" w:color="auto"/>
              <w:bottom w:val="dashSmallGap" w:sz="4" w:space="0" w:color="auto"/>
              <w:right w:val="single" w:sz="8" w:space="0" w:color="auto"/>
            </w:tcBorders>
            <w:vAlign w:val="center"/>
          </w:tcPr>
          <w:p w14:paraId="3877DE12" w14:textId="4479E491" w:rsidR="00644BC6" w:rsidRPr="00D45EEE" w:rsidRDefault="00644BC6" w:rsidP="00E941B2">
            <w:pPr>
              <w:bidi/>
              <w:jc w:val="center"/>
              <w:rPr>
                <w:b/>
                <w:bCs/>
                <w:sz w:val="22"/>
                <w:szCs w:val="22"/>
              </w:rPr>
            </w:pPr>
            <w:r>
              <w:rPr>
                <w:b/>
                <w:bCs/>
                <w:sz w:val="22"/>
                <w:szCs w:val="22"/>
              </w:rPr>
              <w:t>5</w:t>
            </w:r>
          </w:p>
        </w:tc>
        <w:tc>
          <w:tcPr>
            <w:tcW w:w="4615" w:type="dxa"/>
            <w:tcBorders>
              <w:top w:val="dashSmallGap" w:sz="4" w:space="0" w:color="auto"/>
              <w:left w:val="single" w:sz="8" w:space="0" w:color="auto"/>
              <w:bottom w:val="dashSmallGap" w:sz="4" w:space="0" w:color="auto"/>
              <w:right w:val="single" w:sz="8" w:space="0" w:color="auto"/>
            </w:tcBorders>
            <w:vAlign w:val="center"/>
          </w:tcPr>
          <w:p w14:paraId="698F31B4" w14:textId="492E2A0E" w:rsidR="00644BC6" w:rsidRPr="0095219B" w:rsidRDefault="00644BC6" w:rsidP="00E941B2">
            <w:pPr>
              <w:jc w:val="lowKashida"/>
              <w:rPr>
                <w:rFonts w:asciiTheme="majorBidi" w:eastAsia="SimSun" w:hAnsiTheme="majorBidi" w:cstheme="majorBidi"/>
                <w:color w:val="0070C0"/>
                <w:lang w:eastAsia="zh-CN"/>
              </w:rPr>
            </w:pPr>
            <w:r w:rsidRPr="0095219B">
              <w:rPr>
                <w:rFonts w:asciiTheme="majorBidi" w:eastAsia="SimSun" w:hAnsiTheme="majorBidi" w:cstheme="majorBidi"/>
                <w:color w:val="0070C0"/>
                <w:lang w:eastAsia="zh-CN"/>
              </w:rPr>
              <w:t>Homework</w:t>
            </w:r>
          </w:p>
        </w:tc>
        <w:tc>
          <w:tcPr>
            <w:tcW w:w="2110" w:type="dxa"/>
            <w:tcBorders>
              <w:top w:val="dashSmallGap" w:sz="4" w:space="0" w:color="auto"/>
              <w:left w:val="single" w:sz="8" w:space="0" w:color="auto"/>
              <w:bottom w:val="dashSmallGap" w:sz="4" w:space="0" w:color="auto"/>
              <w:right w:val="single" w:sz="8" w:space="0" w:color="auto"/>
            </w:tcBorders>
            <w:vAlign w:val="center"/>
          </w:tcPr>
          <w:p w14:paraId="3572A613" w14:textId="667D95AF" w:rsidR="00644BC6" w:rsidRPr="0095219B" w:rsidRDefault="002B3F17" w:rsidP="002B3F17">
            <w:pPr>
              <w:bidi/>
              <w:jc w:val="center"/>
              <w:rPr>
                <w:color w:val="0070C0"/>
              </w:rPr>
            </w:pPr>
            <w:r w:rsidRPr="0095219B">
              <w:rPr>
                <w:color w:val="0070C0"/>
              </w:rPr>
              <w:t xml:space="preserve">Every two </w:t>
            </w:r>
            <w:r w:rsidR="00644BC6" w:rsidRPr="0095219B">
              <w:rPr>
                <w:color w:val="0070C0"/>
              </w:rPr>
              <w:t>week</w:t>
            </w:r>
            <w:r w:rsidRPr="0095219B">
              <w:rPr>
                <w:color w:val="0070C0"/>
              </w:rPr>
              <w:t>s</w:t>
            </w:r>
          </w:p>
        </w:tc>
        <w:tc>
          <w:tcPr>
            <w:tcW w:w="2190" w:type="dxa"/>
            <w:tcBorders>
              <w:top w:val="dashSmallGap" w:sz="4" w:space="0" w:color="auto"/>
              <w:left w:val="single" w:sz="8" w:space="0" w:color="auto"/>
              <w:bottom w:val="dashSmallGap" w:sz="4" w:space="0" w:color="auto"/>
            </w:tcBorders>
            <w:vAlign w:val="center"/>
          </w:tcPr>
          <w:p w14:paraId="0A59FF06" w14:textId="1374EDFA" w:rsidR="00644BC6" w:rsidRPr="0095219B" w:rsidRDefault="00E70615" w:rsidP="00E941B2">
            <w:pPr>
              <w:bidi/>
              <w:jc w:val="center"/>
              <w:rPr>
                <w:color w:val="0070C0"/>
              </w:rPr>
            </w:pPr>
            <w:r w:rsidRPr="0095219B">
              <w:rPr>
                <w:color w:val="0070C0"/>
              </w:rPr>
              <w:t>10%</w:t>
            </w:r>
          </w:p>
        </w:tc>
      </w:tr>
      <w:tr w:rsidR="00E941B2" w:rsidRPr="005D2DDD" w14:paraId="0F270C01" w14:textId="77777777" w:rsidTr="0095219B">
        <w:trPr>
          <w:trHeight w:val="260"/>
          <w:jc w:val="center"/>
        </w:trPr>
        <w:tc>
          <w:tcPr>
            <w:tcW w:w="410" w:type="dxa"/>
            <w:tcBorders>
              <w:top w:val="dashSmallGap" w:sz="4" w:space="0" w:color="auto"/>
              <w:bottom w:val="dashSmallGap" w:sz="4" w:space="0" w:color="auto"/>
              <w:right w:val="single" w:sz="8" w:space="0" w:color="auto"/>
            </w:tcBorders>
            <w:vAlign w:val="center"/>
          </w:tcPr>
          <w:p w14:paraId="5BE71C44" w14:textId="78680253" w:rsidR="00E941B2" w:rsidRPr="00D45EEE" w:rsidRDefault="00644BC6" w:rsidP="00E941B2">
            <w:pPr>
              <w:bidi/>
              <w:jc w:val="center"/>
              <w:rPr>
                <w:b/>
                <w:bCs/>
                <w:sz w:val="22"/>
                <w:szCs w:val="22"/>
              </w:rPr>
            </w:pPr>
            <w:r>
              <w:rPr>
                <w:b/>
                <w:bCs/>
                <w:sz w:val="22"/>
                <w:szCs w:val="22"/>
              </w:rPr>
              <w:t>6</w:t>
            </w:r>
          </w:p>
        </w:tc>
        <w:tc>
          <w:tcPr>
            <w:tcW w:w="4615" w:type="dxa"/>
            <w:tcBorders>
              <w:top w:val="dashSmallGap" w:sz="4" w:space="0" w:color="auto"/>
              <w:left w:val="single" w:sz="8" w:space="0" w:color="auto"/>
              <w:bottom w:val="dashSmallGap" w:sz="4" w:space="0" w:color="auto"/>
              <w:right w:val="single" w:sz="8" w:space="0" w:color="auto"/>
            </w:tcBorders>
            <w:vAlign w:val="center"/>
          </w:tcPr>
          <w:p w14:paraId="4C343378" w14:textId="7D364172" w:rsidR="00E941B2" w:rsidRPr="0095219B" w:rsidRDefault="00E941B2" w:rsidP="00E941B2">
            <w:pPr>
              <w:jc w:val="lowKashida"/>
              <w:rPr>
                <w:rFonts w:asciiTheme="majorBidi" w:hAnsiTheme="majorBidi" w:cstheme="majorBidi"/>
                <w:color w:val="0070C0"/>
                <w:lang w:bidi="ar-EG"/>
              </w:rPr>
            </w:pPr>
            <w:r w:rsidRPr="0095219B">
              <w:rPr>
                <w:color w:val="0070C0"/>
              </w:rPr>
              <w:t>Final Exam</w:t>
            </w:r>
          </w:p>
        </w:tc>
        <w:tc>
          <w:tcPr>
            <w:tcW w:w="2110" w:type="dxa"/>
            <w:tcBorders>
              <w:top w:val="dashSmallGap" w:sz="4" w:space="0" w:color="auto"/>
              <w:left w:val="single" w:sz="8" w:space="0" w:color="auto"/>
              <w:bottom w:val="dashSmallGap" w:sz="4" w:space="0" w:color="auto"/>
              <w:right w:val="single" w:sz="8" w:space="0" w:color="auto"/>
            </w:tcBorders>
          </w:tcPr>
          <w:p w14:paraId="09A76979" w14:textId="48338FAA" w:rsidR="00E941B2" w:rsidRPr="0095219B" w:rsidRDefault="00E941B2" w:rsidP="00E941B2">
            <w:pPr>
              <w:bidi/>
              <w:jc w:val="center"/>
              <w:rPr>
                <w:rFonts w:asciiTheme="majorBidi" w:hAnsiTheme="majorBidi" w:cstheme="majorBidi"/>
                <w:color w:val="0070C0"/>
              </w:rPr>
            </w:pPr>
            <w:r w:rsidRPr="0095219B">
              <w:rPr>
                <w:rFonts w:asciiTheme="majorBidi" w:hAnsiTheme="majorBidi" w:cstheme="majorBidi"/>
                <w:color w:val="0070C0"/>
              </w:rPr>
              <w:t>15th</w:t>
            </w:r>
          </w:p>
        </w:tc>
        <w:tc>
          <w:tcPr>
            <w:tcW w:w="2190" w:type="dxa"/>
            <w:tcBorders>
              <w:top w:val="dashSmallGap" w:sz="4" w:space="0" w:color="auto"/>
              <w:left w:val="single" w:sz="8" w:space="0" w:color="auto"/>
              <w:bottom w:val="dashSmallGap" w:sz="4" w:space="0" w:color="auto"/>
            </w:tcBorders>
          </w:tcPr>
          <w:p w14:paraId="7686097E" w14:textId="1D1F2E59" w:rsidR="00E941B2" w:rsidRPr="0095219B" w:rsidRDefault="00E941B2" w:rsidP="00E941B2">
            <w:pPr>
              <w:bidi/>
              <w:jc w:val="center"/>
              <w:rPr>
                <w:rFonts w:asciiTheme="majorBidi" w:hAnsiTheme="majorBidi" w:cstheme="majorBidi"/>
                <w:color w:val="0070C0"/>
              </w:rPr>
            </w:pPr>
            <w:r w:rsidRPr="0095219B">
              <w:rPr>
                <w:rFonts w:asciiTheme="majorBidi" w:hAnsiTheme="majorBidi" w:cstheme="majorBidi"/>
                <w:color w:val="0070C0"/>
              </w:rPr>
              <w:t>40%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lastRenderedPageBreak/>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CB33BF9" w:rsidR="005922AF" w:rsidRPr="0086698D" w:rsidRDefault="0086698D" w:rsidP="005F6F65">
            <w:r w:rsidRPr="0086698D">
              <w:rPr>
                <w:color w:val="0070C0"/>
              </w:rPr>
              <w:t>Office hours</w:t>
            </w:r>
            <w:r>
              <w:rPr>
                <w:color w:val="0070C0"/>
              </w:rPr>
              <w:t>:</w:t>
            </w:r>
            <w:r w:rsidRPr="0086698D">
              <w:rPr>
                <w:color w:val="0070C0"/>
              </w:rPr>
              <w:t xml:space="preserve">  </w:t>
            </w:r>
            <w:r w:rsidR="005F6F65">
              <w:rPr>
                <w:color w:val="0070C0"/>
              </w:rPr>
              <w:t>3</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1695"/>
        <w:gridCol w:w="7876"/>
      </w:tblGrid>
      <w:tr w:rsidR="001B5102" w:rsidRPr="005D2DDD" w14:paraId="55769464" w14:textId="77777777" w:rsidTr="0095219B">
        <w:trPr>
          <w:trHeight w:val="591"/>
        </w:trPr>
        <w:tc>
          <w:tcPr>
            <w:tcW w:w="1695"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7876" w:type="dxa"/>
            <w:vAlign w:val="center"/>
          </w:tcPr>
          <w:p w14:paraId="643107C4" w14:textId="77777777" w:rsidR="002B3F17" w:rsidRPr="00C17F1F" w:rsidRDefault="002B3F17" w:rsidP="002B3F17">
            <w:pPr>
              <w:rPr>
                <w:color w:val="0070C0"/>
              </w:rPr>
            </w:pPr>
            <w:r w:rsidRPr="00C17F1F">
              <w:rPr>
                <w:color w:val="0070C0"/>
              </w:rPr>
              <w:t>Lecture notes</w:t>
            </w:r>
          </w:p>
          <w:p w14:paraId="3F08F39D" w14:textId="7E7B8883" w:rsidR="001B5102" w:rsidRPr="002B3F17" w:rsidRDefault="001B5102" w:rsidP="002B3F17">
            <w:pPr>
              <w:autoSpaceDE w:val="0"/>
              <w:autoSpaceDN w:val="0"/>
              <w:adjustRightInd w:val="0"/>
              <w:rPr>
                <w:rFonts w:asciiTheme="majorBidi" w:eastAsia="SimSun" w:hAnsiTheme="majorBidi" w:cstheme="majorBidi"/>
                <w:color w:val="0070C0"/>
                <w:lang w:eastAsia="zh-CN"/>
              </w:rPr>
            </w:pPr>
          </w:p>
        </w:tc>
      </w:tr>
      <w:tr w:rsidR="001B5102" w:rsidRPr="005D2DDD" w14:paraId="38C40E42" w14:textId="77777777" w:rsidTr="0095219B">
        <w:trPr>
          <w:trHeight w:val="736"/>
        </w:trPr>
        <w:tc>
          <w:tcPr>
            <w:tcW w:w="1695"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7876" w:type="dxa"/>
            <w:shd w:val="clear" w:color="auto" w:fill="EAF1DD" w:themeFill="accent3" w:themeFillTint="33"/>
            <w:vAlign w:val="center"/>
          </w:tcPr>
          <w:p w14:paraId="1E4DE6AA" w14:textId="1C2113B0" w:rsidR="002B3F17" w:rsidRPr="00C17F1F" w:rsidRDefault="002B3F17" w:rsidP="0095219B">
            <w:pPr>
              <w:pStyle w:val="ListParagraph"/>
              <w:numPr>
                <w:ilvl w:val="0"/>
                <w:numId w:val="3"/>
              </w:numPr>
              <w:spacing w:before="100" w:beforeAutospacing="1" w:after="100" w:afterAutospacing="1" w:line="360" w:lineRule="auto"/>
              <w:ind w:left="244" w:hanging="244"/>
              <w:jc w:val="both"/>
              <w:rPr>
                <w:color w:val="0070C0"/>
              </w:rPr>
            </w:pPr>
            <w:r w:rsidRPr="00C17F1F">
              <w:rPr>
                <w:color w:val="0070C0"/>
              </w:rPr>
              <w:t>Introduction to Stellar Astrophysics, Vol 2, E. Bohm-</w:t>
            </w:r>
            <w:proofErr w:type="spellStart"/>
            <w:r w:rsidRPr="00C17F1F">
              <w:rPr>
                <w:color w:val="0070C0"/>
              </w:rPr>
              <w:t>Vitense</w:t>
            </w:r>
            <w:proofErr w:type="spellEnd"/>
            <w:r w:rsidRPr="00C17F1F">
              <w:rPr>
                <w:color w:val="0070C0"/>
              </w:rPr>
              <w:t>, 1989</w:t>
            </w:r>
            <w:r w:rsidR="0095219B">
              <w:rPr>
                <w:color w:val="0070C0"/>
              </w:rPr>
              <w:t xml:space="preserve"> </w:t>
            </w:r>
            <w:r w:rsidR="0095219B" w:rsidRPr="00C17F1F">
              <w:rPr>
                <w:color w:val="0070C0"/>
              </w:rPr>
              <w:t>(CUP)</w:t>
            </w:r>
            <w:r w:rsidR="0095219B">
              <w:rPr>
                <w:color w:val="0070C0"/>
              </w:rPr>
              <w:t>.</w:t>
            </w:r>
            <w:r w:rsidRPr="00C17F1F">
              <w:rPr>
                <w:color w:val="0070C0"/>
              </w:rPr>
              <w:t xml:space="preserve"> </w:t>
            </w:r>
          </w:p>
          <w:p w14:paraId="2D96D742" w14:textId="66FF49B7" w:rsidR="002B3F17" w:rsidRPr="00C17F1F" w:rsidRDefault="002B3F17" w:rsidP="0095219B">
            <w:pPr>
              <w:pStyle w:val="ListParagraph"/>
              <w:numPr>
                <w:ilvl w:val="0"/>
                <w:numId w:val="3"/>
              </w:numPr>
              <w:spacing w:before="100" w:beforeAutospacing="1" w:after="100" w:afterAutospacing="1" w:line="360" w:lineRule="auto"/>
              <w:ind w:left="244" w:hanging="244"/>
              <w:jc w:val="both"/>
              <w:rPr>
                <w:color w:val="0070C0"/>
              </w:rPr>
            </w:pPr>
            <w:r w:rsidRPr="00C17F1F">
              <w:rPr>
                <w:color w:val="0070C0"/>
              </w:rPr>
              <w:t>Observation and Analysis of Stellar Photospheres (3rd Ed)</w:t>
            </w:r>
            <w:proofErr w:type="gramStart"/>
            <w:r w:rsidRPr="00C17F1F">
              <w:rPr>
                <w:color w:val="0070C0"/>
              </w:rPr>
              <w:t>.,</w:t>
            </w:r>
            <w:proofErr w:type="gramEnd"/>
            <w:r w:rsidRPr="00C17F1F">
              <w:rPr>
                <w:color w:val="0070C0"/>
              </w:rPr>
              <w:t xml:space="preserve"> D. Gray, 2005</w:t>
            </w:r>
            <w:r w:rsidR="0095219B">
              <w:rPr>
                <w:color w:val="0070C0"/>
              </w:rPr>
              <w:t>.</w:t>
            </w:r>
            <w:r w:rsidRPr="00C17F1F">
              <w:rPr>
                <w:color w:val="0070C0"/>
              </w:rPr>
              <w:t xml:space="preserve"> </w:t>
            </w:r>
          </w:p>
          <w:p w14:paraId="0ECCCE1B" w14:textId="77777777" w:rsidR="002B3F17" w:rsidRPr="00C17F1F" w:rsidRDefault="002B3F17" w:rsidP="0095219B">
            <w:pPr>
              <w:pStyle w:val="ListParagraph"/>
              <w:numPr>
                <w:ilvl w:val="0"/>
                <w:numId w:val="3"/>
              </w:numPr>
              <w:spacing w:before="100" w:beforeAutospacing="1" w:after="100" w:afterAutospacing="1" w:line="360" w:lineRule="auto"/>
              <w:ind w:left="244" w:hanging="244"/>
              <w:jc w:val="both"/>
              <w:rPr>
                <w:color w:val="0070C0"/>
              </w:rPr>
            </w:pPr>
            <w:r w:rsidRPr="00C17F1F">
              <w:rPr>
                <w:color w:val="0070C0"/>
              </w:rPr>
              <w:t xml:space="preserve">Theory of Stellar Atmospheres, I. </w:t>
            </w:r>
            <w:proofErr w:type="spellStart"/>
            <w:r w:rsidRPr="00C17F1F">
              <w:rPr>
                <w:color w:val="0070C0"/>
              </w:rPr>
              <w:t>Hubeny</w:t>
            </w:r>
            <w:proofErr w:type="spellEnd"/>
            <w:r w:rsidRPr="00C17F1F">
              <w:rPr>
                <w:color w:val="0070C0"/>
              </w:rPr>
              <w:t xml:space="preserve"> and D. </w:t>
            </w:r>
            <w:proofErr w:type="spellStart"/>
            <w:r w:rsidRPr="00C17F1F">
              <w:rPr>
                <w:color w:val="0070C0"/>
              </w:rPr>
              <w:t>Mihalas</w:t>
            </w:r>
            <w:proofErr w:type="spellEnd"/>
            <w:r w:rsidRPr="00C17F1F">
              <w:rPr>
                <w:color w:val="0070C0"/>
              </w:rPr>
              <w:t xml:space="preserve">, 2015 (Princeton) </w:t>
            </w:r>
          </w:p>
          <w:p w14:paraId="7056EF9B" w14:textId="77777777" w:rsidR="002B3F17" w:rsidRPr="00C17F1F" w:rsidRDefault="002B3F17" w:rsidP="0095219B">
            <w:pPr>
              <w:pStyle w:val="ListParagraph"/>
              <w:numPr>
                <w:ilvl w:val="0"/>
                <w:numId w:val="3"/>
              </w:numPr>
              <w:spacing w:before="100" w:beforeAutospacing="1" w:after="100" w:afterAutospacing="1" w:line="360" w:lineRule="auto"/>
              <w:ind w:left="244" w:hanging="244"/>
              <w:jc w:val="both"/>
              <w:rPr>
                <w:color w:val="0070C0"/>
              </w:rPr>
            </w:pPr>
            <w:r w:rsidRPr="00C17F1F">
              <w:rPr>
                <w:color w:val="0070C0"/>
              </w:rPr>
              <w:t xml:space="preserve">Stars and their spectra, J.B. </w:t>
            </w:r>
            <w:proofErr w:type="spellStart"/>
            <w:r w:rsidRPr="00C17F1F">
              <w:rPr>
                <w:color w:val="0070C0"/>
              </w:rPr>
              <w:t>Kaler</w:t>
            </w:r>
            <w:proofErr w:type="spellEnd"/>
            <w:r w:rsidRPr="00C17F1F">
              <w:rPr>
                <w:color w:val="0070C0"/>
              </w:rPr>
              <w:t xml:space="preserve">, 1997 (CUP) </w:t>
            </w:r>
          </w:p>
          <w:p w14:paraId="07951AA4" w14:textId="77777777" w:rsidR="002B3F17" w:rsidRPr="00C17F1F" w:rsidRDefault="002B3F17" w:rsidP="0095219B">
            <w:pPr>
              <w:pStyle w:val="ListParagraph"/>
              <w:numPr>
                <w:ilvl w:val="0"/>
                <w:numId w:val="3"/>
              </w:numPr>
              <w:spacing w:before="100" w:beforeAutospacing="1" w:after="100" w:afterAutospacing="1" w:line="360" w:lineRule="auto"/>
              <w:ind w:left="244" w:hanging="244"/>
              <w:jc w:val="both"/>
              <w:rPr>
                <w:color w:val="0070C0"/>
              </w:rPr>
            </w:pPr>
            <w:r w:rsidRPr="00C17F1F">
              <w:rPr>
                <w:color w:val="0070C0"/>
              </w:rPr>
              <w:t xml:space="preserve">Introduction to Stellar Winds, H. </w:t>
            </w:r>
            <w:proofErr w:type="spellStart"/>
            <w:r w:rsidRPr="00C17F1F">
              <w:rPr>
                <w:color w:val="0070C0"/>
              </w:rPr>
              <w:t>Lamers</w:t>
            </w:r>
            <w:proofErr w:type="spellEnd"/>
            <w:r w:rsidRPr="00C17F1F">
              <w:rPr>
                <w:color w:val="0070C0"/>
              </w:rPr>
              <w:t xml:space="preserve"> and J. </w:t>
            </w:r>
            <w:proofErr w:type="spellStart"/>
            <w:r w:rsidRPr="00C17F1F">
              <w:rPr>
                <w:color w:val="0070C0"/>
              </w:rPr>
              <w:t>Cassinelli</w:t>
            </w:r>
            <w:proofErr w:type="spellEnd"/>
            <w:r w:rsidRPr="00C17F1F">
              <w:rPr>
                <w:color w:val="0070C0"/>
              </w:rPr>
              <w:t xml:space="preserve">, 1999 (CUP) </w:t>
            </w:r>
          </w:p>
          <w:p w14:paraId="7E2BAABD" w14:textId="76D9DB3E" w:rsidR="002B3F17" w:rsidRPr="00C17F1F" w:rsidRDefault="002B3F17" w:rsidP="0095219B">
            <w:pPr>
              <w:numPr>
                <w:ilvl w:val="0"/>
                <w:numId w:val="3"/>
              </w:numPr>
              <w:spacing w:line="360" w:lineRule="auto"/>
              <w:ind w:left="244" w:hanging="244"/>
              <w:jc w:val="both"/>
              <w:rPr>
                <w:color w:val="0070C0"/>
              </w:rPr>
            </w:pPr>
            <w:r w:rsidRPr="00C17F1F">
              <w:rPr>
                <w:color w:val="0070C0"/>
              </w:rPr>
              <w:t>Introduction to St</w:t>
            </w:r>
            <w:r w:rsidR="0095219B">
              <w:rPr>
                <w:color w:val="0070C0"/>
              </w:rPr>
              <w:t>ellar Atmospheres and Interiors</w:t>
            </w:r>
            <w:r w:rsidRPr="00C17F1F">
              <w:rPr>
                <w:color w:val="0070C0"/>
              </w:rPr>
              <w:t>: Eva Novotny, Oxford University</w:t>
            </w:r>
            <w:r w:rsidRPr="00C17F1F">
              <w:rPr>
                <w:color w:val="0070C0"/>
                <w:rtl/>
              </w:rPr>
              <w:t xml:space="preserve"> </w:t>
            </w:r>
            <w:r w:rsidRPr="00C17F1F">
              <w:rPr>
                <w:color w:val="0070C0"/>
              </w:rPr>
              <w:t>press, 1973</w:t>
            </w:r>
            <w:r w:rsidRPr="00C17F1F">
              <w:rPr>
                <w:rFonts w:hint="cs"/>
                <w:color w:val="0070C0"/>
                <w:rtl/>
              </w:rPr>
              <w:t>.</w:t>
            </w:r>
          </w:p>
          <w:p w14:paraId="2A8B302E" w14:textId="49D58972" w:rsidR="00602088" w:rsidRPr="0095219B" w:rsidRDefault="00A45E9B" w:rsidP="0095219B">
            <w:pPr>
              <w:numPr>
                <w:ilvl w:val="0"/>
                <w:numId w:val="3"/>
              </w:numPr>
              <w:spacing w:line="360" w:lineRule="auto"/>
              <w:ind w:left="244" w:hanging="244"/>
              <w:jc w:val="both"/>
              <w:rPr>
                <w:color w:val="0070C0"/>
              </w:rPr>
            </w:pPr>
            <w:hyperlink r:id="rId11" w:history="1">
              <w:r w:rsidR="002B3F17" w:rsidRPr="0095219B">
                <w:rPr>
                  <w:rStyle w:val="Hyperlink"/>
                  <w:color w:val="0070C0"/>
                  <w:u w:val="none"/>
                </w:rPr>
                <w:t>Radiative transfer in stellar atmospheres</w:t>
              </w:r>
            </w:hyperlink>
            <w:r w:rsidR="002B3F17" w:rsidRPr="0095219B">
              <w:rPr>
                <w:color w:val="0070C0"/>
              </w:rPr>
              <w:t xml:space="preserve"> by R. J. Rutten 2003</w:t>
            </w:r>
          </w:p>
        </w:tc>
      </w:tr>
      <w:tr w:rsidR="001B5102" w:rsidRPr="005D2DDD" w14:paraId="231C44F7" w14:textId="77777777" w:rsidTr="0095219B">
        <w:trPr>
          <w:trHeight w:val="736"/>
        </w:trPr>
        <w:tc>
          <w:tcPr>
            <w:tcW w:w="1695" w:type="dxa"/>
            <w:vAlign w:val="center"/>
          </w:tcPr>
          <w:p w14:paraId="5463C0A2" w14:textId="123AAA20"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7876" w:type="dxa"/>
            <w:vAlign w:val="center"/>
          </w:tcPr>
          <w:p w14:paraId="11E1EBB5" w14:textId="4651E845" w:rsidR="002B3F17" w:rsidRPr="002B3F17" w:rsidRDefault="00A45E9B" w:rsidP="002B3F17">
            <w:pPr>
              <w:jc w:val="both"/>
              <w:rPr>
                <w:color w:val="0070C0"/>
                <w:u w:val="single"/>
              </w:rPr>
            </w:pPr>
            <w:hyperlink r:id="rId12" w:history="1">
              <w:r w:rsidR="002B3F17" w:rsidRPr="00C17F1F">
                <w:rPr>
                  <w:rStyle w:val="Hyperlink"/>
                  <w:color w:val="0070C0"/>
                </w:rPr>
                <w:t>http://www.fys.ruu.nl/~rutten/node19.html</w:t>
              </w:r>
            </w:hyperlink>
          </w:p>
        </w:tc>
      </w:tr>
      <w:tr w:rsidR="001B5102" w:rsidRPr="005D2DDD" w14:paraId="701FA171" w14:textId="77777777" w:rsidTr="0095219B">
        <w:trPr>
          <w:trHeight w:val="736"/>
        </w:trPr>
        <w:tc>
          <w:tcPr>
            <w:tcW w:w="1695"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7876" w:type="dxa"/>
            <w:shd w:val="clear" w:color="auto" w:fill="EAF1DD" w:themeFill="accent3" w:themeFillTint="33"/>
            <w:vAlign w:val="center"/>
          </w:tcPr>
          <w:p w14:paraId="09D5F4DE" w14:textId="2107E110" w:rsidR="001B5102" w:rsidRPr="00C83DEB" w:rsidRDefault="001B5102" w:rsidP="00C83DEB">
            <w:pPr>
              <w:jc w:val="both"/>
              <w:rPr>
                <w:rFonts w:asciiTheme="majorBidi" w:hAnsiTheme="majorBidi" w:cstheme="majorBidi"/>
                <w:color w:val="0070C0"/>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77777777" w:rsidR="00C83DEB" w:rsidRPr="005E7D73" w:rsidRDefault="00C83DEB" w:rsidP="0095219B">
            <w:pPr>
              <w:pStyle w:val="ListParagraph"/>
              <w:numPr>
                <w:ilvl w:val="0"/>
                <w:numId w:val="1"/>
              </w:numPr>
              <w:ind w:left="177" w:hanging="180"/>
              <w:rPr>
                <w:rFonts w:asciiTheme="majorBidi" w:hAnsiTheme="majorBidi" w:cstheme="majorBidi"/>
                <w:color w:val="0070C0"/>
              </w:rPr>
            </w:pPr>
            <w:r w:rsidRPr="005E7D73">
              <w:rPr>
                <w:rFonts w:asciiTheme="majorBidi" w:hAnsiTheme="majorBidi" w:cstheme="majorBidi"/>
                <w:color w:val="0070C0"/>
              </w:rPr>
              <w:t>Lecture’s room with 10 seats</w:t>
            </w:r>
          </w:p>
          <w:p w14:paraId="129FEFD8" w14:textId="222D4DA1" w:rsidR="00F24884" w:rsidRPr="00C83DEB" w:rsidRDefault="00C83DEB" w:rsidP="0095219B">
            <w:pPr>
              <w:pStyle w:val="ListParagraph"/>
              <w:numPr>
                <w:ilvl w:val="0"/>
                <w:numId w:val="1"/>
              </w:numPr>
              <w:ind w:left="177" w:hanging="180"/>
              <w:rPr>
                <w:rFonts w:asciiTheme="majorBidi" w:hAnsiTheme="majorBidi" w:cstheme="majorBidi"/>
                <w:color w:val="0070C0"/>
              </w:rPr>
            </w:pPr>
            <w:r w:rsidRPr="005E7D73">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10725600" w:rsidR="00F24884" w:rsidRPr="00A30B18" w:rsidRDefault="00A30B18" w:rsidP="00C25A96">
            <w:pPr>
              <w:jc w:val="lowKashida"/>
              <w:rPr>
                <w:color w:val="0070C0"/>
              </w:rPr>
            </w:pPr>
            <w:r w:rsidRPr="00A30B18">
              <w:rPr>
                <w:color w:val="0070C0"/>
              </w:rPr>
              <w:t>Data show</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6A574C2F" w14:textId="77777777" w:rsidR="0095219B" w:rsidRDefault="0095219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p>
    <w:p w14:paraId="32129140" w14:textId="77777777" w:rsidR="0095219B" w:rsidRDefault="0095219B" w:rsidP="00C87F43">
      <w:pPr>
        <w:pStyle w:val="Heading1"/>
        <w:rPr>
          <w:rFonts w:asciiTheme="majorBidi" w:hAnsiTheme="majorBidi" w:cstheme="majorBidi"/>
          <w:color w:val="C00000"/>
          <w:sz w:val="28"/>
          <w:szCs w:val="20"/>
          <w:lang w:bidi="ar-EG"/>
        </w:rPr>
      </w:pPr>
    </w:p>
    <w:p w14:paraId="71E733B8" w14:textId="6A42239B" w:rsidR="00F24884" w:rsidRPr="00C87F43" w:rsidRDefault="00245E1B" w:rsidP="00C87F4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86ACF" w:rsidRPr="005D2DDD" w14:paraId="5DF93F7D" w14:textId="77777777" w:rsidTr="00C87F43">
        <w:trPr>
          <w:trHeight w:val="340"/>
        </w:trPr>
        <w:tc>
          <w:tcPr>
            <w:tcW w:w="1132" w:type="pct"/>
            <w:vAlign w:val="center"/>
          </w:tcPr>
          <w:p w14:paraId="4FDB26D8" w14:textId="6E1E739B" w:rsidR="00A86ACF" w:rsidRPr="005D2DDD" w:rsidRDefault="00A86ACF" w:rsidP="00A86ACF">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2145FEF7" w:rsidR="00A86ACF" w:rsidRPr="00E115D6" w:rsidRDefault="00A86ACF" w:rsidP="00A86ACF">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155314BD" wp14:editId="2F4F4352">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4"/>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6DA25" w14:textId="77777777" w:rsidR="00A45E9B" w:rsidRDefault="00A45E9B">
      <w:r>
        <w:separator/>
      </w:r>
    </w:p>
  </w:endnote>
  <w:endnote w:type="continuationSeparator" w:id="0">
    <w:p w14:paraId="32A2D534" w14:textId="77777777" w:rsidR="00A45E9B" w:rsidRDefault="00A4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2B75AB" w:rsidRDefault="002B7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2B75AB" w:rsidRDefault="002B7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2B75AB" w:rsidRDefault="002B75AB">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2B75AB" w:rsidRPr="0078250C" w:rsidRDefault="002B75AB"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A86ACF">
                            <w:rPr>
                              <w:b/>
                              <w:bCs/>
                              <w:noProof/>
                              <w:sz w:val="28"/>
                              <w:szCs w:val="28"/>
                            </w:rPr>
                            <w:t>8</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2B75AB" w:rsidRPr="0078250C" w:rsidRDefault="002B75AB"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A86ACF">
                      <w:rPr>
                        <w:b/>
                        <w:bCs/>
                        <w:noProof/>
                        <w:sz w:val="28"/>
                        <w:szCs w:val="28"/>
                      </w:rPr>
                      <w:t>8</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976D" w14:textId="77777777" w:rsidR="00A45E9B" w:rsidRDefault="00A45E9B">
      <w:r>
        <w:separator/>
      </w:r>
    </w:p>
  </w:footnote>
  <w:footnote w:type="continuationSeparator" w:id="0">
    <w:p w14:paraId="0E06744A" w14:textId="77777777" w:rsidR="00A45E9B" w:rsidRDefault="00A4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2B75AB" w:rsidRPr="001F16EB" w:rsidRDefault="002B75AB"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2B75AB" w:rsidRPr="00A006BB" w:rsidRDefault="002B75AB"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554"/>
    <w:multiLevelType w:val="hybridMultilevel"/>
    <w:tmpl w:val="9ED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26361"/>
    <w:multiLevelType w:val="hybridMultilevel"/>
    <w:tmpl w:val="1A0450BC"/>
    <w:lvl w:ilvl="0" w:tplc="27A0A0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617"/>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3C8F"/>
    <w:rsid w:val="001B4FDE"/>
    <w:rsid w:val="001B5102"/>
    <w:rsid w:val="001B54C9"/>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B75AB"/>
    <w:rsid w:val="002C03FF"/>
    <w:rsid w:val="002C081C"/>
    <w:rsid w:val="002C1284"/>
    <w:rsid w:val="002C14F5"/>
    <w:rsid w:val="002C1731"/>
    <w:rsid w:val="002C399B"/>
    <w:rsid w:val="002D1DA4"/>
    <w:rsid w:val="002D2019"/>
    <w:rsid w:val="002D20E2"/>
    <w:rsid w:val="002D2C96"/>
    <w:rsid w:val="002D78EE"/>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C3FC1"/>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3BA1"/>
    <w:rsid w:val="006162DD"/>
    <w:rsid w:val="006203E8"/>
    <w:rsid w:val="006207A9"/>
    <w:rsid w:val="0062127C"/>
    <w:rsid w:val="00622ABE"/>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A72BE"/>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494"/>
    <w:rsid w:val="008077EB"/>
    <w:rsid w:val="0081042A"/>
    <w:rsid w:val="00810DA0"/>
    <w:rsid w:val="00811B58"/>
    <w:rsid w:val="008126E3"/>
    <w:rsid w:val="00813B44"/>
    <w:rsid w:val="0081746D"/>
    <w:rsid w:val="00820EDA"/>
    <w:rsid w:val="00821449"/>
    <w:rsid w:val="00823007"/>
    <w:rsid w:val="0082318F"/>
    <w:rsid w:val="0082465B"/>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55BC"/>
    <w:rsid w:val="008E5BD5"/>
    <w:rsid w:val="008F284A"/>
    <w:rsid w:val="008F2FC4"/>
    <w:rsid w:val="008F3782"/>
    <w:rsid w:val="008F3C93"/>
    <w:rsid w:val="008F5880"/>
    <w:rsid w:val="008F6B3D"/>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1726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5219B"/>
    <w:rsid w:val="00954DE5"/>
    <w:rsid w:val="009554EC"/>
    <w:rsid w:val="00957D8B"/>
    <w:rsid w:val="00960961"/>
    <w:rsid w:val="0096231A"/>
    <w:rsid w:val="0096250D"/>
    <w:rsid w:val="00963A2A"/>
    <w:rsid w:val="00970D49"/>
    <w:rsid w:val="00971333"/>
    <w:rsid w:val="00976E69"/>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E9B"/>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46A3"/>
    <w:rsid w:val="00A86ACF"/>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5391"/>
    <w:rsid w:val="00AD5C01"/>
    <w:rsid w:val="00AD6564"/>
    <w:rsid w:val="00AD7218"/>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DD4"/>
    <w:rsid w:val="00BC0F44"/>
    <w:rsid w:val="00BC3C20"/>
    <w:rsid w:val="00BC5699"/>
    <w:rsid w:val="00BD16E0"/>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3DEB"/>
    <w:rsid w:val="00C84585"/>
    <w:rsid w:val="00C85DC3"/>
    <w:rsid w:val="00C862D1"/>
    <w:rsid w:val="00C8660B"/>
    <w:rsid w:val="00C86704"/>
    <w:rsid w:val="00C873BF"/>
    <w:rsid w:val="00C87B3C"/>
    <w:rsid w:val="00C87F43"/>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6586"/>
    <w:rsid w:val="00CF6E78"/>
    <w:rsid w:val="00D01E1B"/>
    <w:rsid w:val="00D0288A"/>
    <w:rsid w:val="00D02B12"/>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C0E37"/>
    <w:rsid w:val="00DC3C26"/>
    <w:rsid w:val="00DC4ACA"/>
    <w:rsid w:val="00DC4EF8"/>
    <w:rsid w:val="00DC5958"/>
    <w:rsid w:val="00DC7528"/>
    <w:rsid w:val="00DD1124"/>
    <w:rsid w:val="00DD2639"/>
    <w:rsid w:val="00DD309D"/>
    <w:rsid w:val="00DD3A5D"/>
    <w:rsid w:val="00DD6E7C"/>
    <w:rsid w:val="00DE1EC3"/>
    <w:rsid w:val="00DE2E25"/>
    <w:rsid w:val="00DE383A"/>
    <w:rsid w:val="00DE3C6D"/>
    <w:rsid w:val="00DE7DD4"/>
    <w:rsid w:val="00DF1BF0"/>
    <w:rsid w:val="00DF1E55"/>
    <w:rsid w:val="00DF2A63"/>
    <w:rsid w:val="00DF321F"/>
    <w:rsid w:val="00DF5FBB"/>
    <w:rsid w:val="00DF6DD0"/>
    <w:rsid w:val="00DF7385"/>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6914"/>
    <w:rsid w:val="00F07193"/>
    <w:rsid w:val="00F1081C"/>
    <w:rsid w:val="00F1579D"/>
    <w:rsid w:val="00F160A4"/>
    <w:rsid w:val="00F17EC3"/>
    <w:rsid w:val="00F20C04"/>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44C"/>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2922"/>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99"/>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ys.ruu.nl/~rutten/node19.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ys.ruu.nl/~rutten/node19.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51467-6AA8-45F0-8A59-A94E7C93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1639</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10963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4</cp:revision>
  <cp:lastPrinted>2019-03-03T10:25:00Z</cp:lastPrinted>
  <dcterms:created xsi:type="dcterms:W3CDTF">2019-10-14T14:01:00Z</dcterms:created>
  <dcterms:modified xsi:type="dcterms:W3CDTF">2019-10-16T11:42:00Z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